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/>
          <w:b w:val="0"/>
          <w:bCs w:val="0"/>
          <w:color w:val="auto"/>
          <w:sz w:val="16"/>
          <w:szCs w:val="16"/>
          <w:lang w:eastAsia="en-US"/>
        </w:rPr>
        <w:alias w:val="Cover options"/>
        <w:tag w:val="Cover"/>
        <w:id w:val="-1882084854"/>
        <w:placeholder>
          <w:docPart w:val="C65B318F293344D9AF1CBC9C8838E27A"/>
        </w:placeholder>
        <w:docPartList>
          <w:docPartGallery w:val="Quick Parts"/>
          <w:docPartCategory w:val="Ascend covers"/>
        </w:docPartList>
      </w:sdtPr>
      <w:sdtEndPr>
        <w:rPr>
          <w:rFonts w:eastAsiaTheme="minorHAnsi"/>
        </w:rPr>
      </w:sdtEndPr>
      <w:sdtContent>
        <w:tbl>
          <w:tblPr>
            <w:tblStyle w:val="ColorfulList-Accent2"/>
            <w:tblpPr w:leftFromText="181" w:rightFromText="181" w:vertAnchor="page" w:horzAnchor="page" w:tblpYSpec="top"/>
            <w:tblOverlap w:val="never"/>
            <w:tblW w:w="11914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14"/>
          </w:tblGrid>
          <w:tr w:rsidR="00012755" w14:paraId="77FE3426" w14:textId="77777777" w:rsidTr="0007248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1077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914" w:type="dxa"/>
                <w:tcBorders>
                  <w:left w:val="single" w:sz="2" w:space="0" w:color="FFBB22" w:themeColor="text2"/>
                </w:tcBorders>
                <w:shd w:val="clear" w:color="auto" w:fill="D9D9D9" w:themeFill="background1" w:themeFillShade="D9"/>
              </w:tcPr>
              <w:p w14:paraId="53F4F8EB" w14:textId="60F75415" w:rsidR="00012755" w:rsidRDefault="00012755" w:rsidP="00072481">
                <w:pPr>
                  <w:spacing w:before="0" w:after="0"/>
                  <w:jc w:val="center"/>
                  <w:rPr>
                    <w:sz w:val="16"/>
                    <w:szCs w:val="16"/>
                  </w:rPr>
                </w:pPr>
                <w:r w:rsidRPr="00201EF3">
                  <w:rPr>
                    <w:noProof/>
                    <w:sz w:val="16"/>
                    <w:szCs w:val="16"/>
                    <w:shd w:val="clear" w:color="auto" w:fill="FFBB22" w:themeFill="text2"/>
                  </w:rPr>
                  <w:drawing>
                    <wp:inline distT="0" distB="0" distL="0" distR="0" wp14:anchorId="37158ED9" wp14:editId="5115FAAA">
                      <wp:extent cx="8872508" cy="6945086"/>
                      <wp:effectExtent l="0" t="0" r="5080" b="8255"/>
                      <wp:docPr id="28" name="Picture 28" descr="Tablets in a hand." title="Tablets in a hand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happy kids.jpg"/>
                              <pic:cNvPicPr/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9159" b="508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879523" cy="695057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E237B68" w14:textId="374BFD4E" w:rsidR="00012755" w:rsidRDefault="00012755" w:rsidP="00072481">
          <w:pPr>
            <w:rPr>
              <w:sz w:val="16"/>
              <w:szCs w:val="16"/>
            </w:rPr>
          </w:pPr>
          <w:r w:rsidRPr="00044074">
            <w:rPr>
              <w:noProof/>
            </w:rPr>
            <w:drawing>
              <wp:anchor distT="0" distB="0" distL="114300" distR="114300" simplePos="0" relativeHeight="251658242" behindDoc="1" locked="1" layoutInCell="1" allowOverlap="1" wp14:anchorId="545E732E" wp14:editId="71237918">
                <wp:simplePos x="0" y="0"/>
                <wp:positionH relativeFrom="margin">
                  <wp:posOffset>-312420</wp:posOffset>
                </wp:positionH>
                <wp:positionV relativeFrom="page">
                  <wp:posOffset>9881870</wp:posOffset>
                </wp:positionV>
                <wp:extent cx="1423035" cy="434975"/>
                <wp:effectExtent l="0" t="0" r="5715" b="317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htsavers vertical yellow symbol white type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03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4074">
            <w:rPr>
              <w:noProof/>
            </w:rPr>
            <w:drawing>
              <wp:anchor distT="0" distB="0" distL="114300" distR="114300" simplePos="0" relativeHeight="251658243" behindDoc="1" locked="1" layoutInCell="1" allowOverlap="1" wp14:anchorId="273AB0C2" wp14:editId="119BB967">
                <wp:simplePos x="0" y="0"/>
                <wp:positionH relativeFrom="margin">
                  <wp:posOffset>1473835</wp:posOffset>
                </wp:positionH>
                <wp:positionV relativeFrom="page">
                  <wp:posOffset>9835515</wp:posOffset>
                </wp:positionV>
                <wp:extent cx="434975" cy="478155"/>
                <wp:effectExtent l="0" t="0" r="317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htsavers vertical yellow symbol white type.pn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975" cy="478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01EF3">
            <w:rPr>
              <w:sz w:val="16"/>
              <w:szCs w:val="16"/>
            </w:rPr>
            <w:t xml:space="preserve"> </w:t>
          </w:r>
        </w:p>
        <w:tbl>
          <w:tblPr>
            <w:tblStyle w:val="TableGrid"/>
            <w:tblW w:w="974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744"/>
          </w:tblGrid>
          <w:tr w:rsidR="00012755" w:rsidRPr="006E65DC" w14:paraId="0B38563B" w14:textId="77777777" w:rsidTr="00072481">
            <w:trPr>
              <w:trHeight w:hRule="exact" w:val="3757"/>
            </w:trPr>
            <w:tc>
              <w:tcPr>
                <w:tcW w:w="9744" w:type="dxa"/>
              </w:tcPr>
              <w:p w14:paraId="62422A4F" w14:textId="6298A9F1" w:rsidR="00012755" w:rsidRPr="006E65DC" w:rsidRDefault="00012755" w:rsidP="00072481">
                <w:pPr>
                  <w:pStyle w:val="Titleblack"/>
                  <w:spacing w:after="120"/>
                  <w:rPr>
                    <w:color w:val="FFFFFF" w:themeColor="background1"/>
                  </w:rPr>
                </w:pPr>
                <w:r>
                  <w:rPr>
                    <w:noProof/>
                    <w:color w:val="FFFFFF" w:themeColor="background1"/>
                    <w:lang w:val="en-GB" w:eastAsia="en-GB"/>
                  </w:rPr>
                  <w:drawing>
                    <wp:anchor distT="0" distB="0" distL="114300" distR="114300" simplePos="0" relativeHeight="251658240" behindDoc="1" locked="0" layoutInCell="1" allowOverlap="1" wp14:anchorId="6A4BD907" wp14:editId="7AD1E018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-358140</wp:posOffset>
                      </wp:positionV>
                      <wp:extent cx="7906607" cy="3987800"/>
                      <wp:effectExtent l="0" t="0" r="0" b="0"/>
                      <wp:wrapNone/>
                      <wp:docPr id="260" name="Picture 2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lue block.jpg"/>
                              <pic:cNvPicPr/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6607" cy="3987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sdt>
                  <w:sdtPr>
                    <w:rPr>
                      <w:color w:val="FFFFFF" w:themeColor="background1"/>
                      <w:sz w:val="52"/>
                    </w:rPr>
                    <w:id w:val="-505056940"/>
                    <w:placeholder>
                      <w:docPart w:val="2189A578F87948AE948AC237BFA07132"/>
                    </w:placeholder>
                    <w15:color w:val="000000"/>
                  </w:sdtPr>
                  <w:sdtEndPr>
                    <w:rPr>
                      <w:sz w:val="68"/>
                    </w:rPr>
                  </w:sdtEndPr>
                  <w:sdtContent>
                    <w:r w:rsidR="0067294F">
                      <w:rPr>
                        <w:color w:val="FFFFFF" w:themeColor="background1"/>
                        <w:sz w:val="52"/>
                      </w:rPr>
                      <w:t>Fund</w:t>
                    </w:r>
                    <w:r w:rsidR="003675EC" w:rsidRPr="003675EC">
                      <w:rPr>
                        <w:color w:val="FFFFFF" w:themeColor="background1"/>
                        <w:sz w:val="52"/>
                      </w:rPr>
                      <w:t xml:space="preserve"> Scoring Criteria</w:t>
                    </w:r>
                  </w:sdtContent>
                </w:sdt>
              </w:p>
              <w:sdt>
                <w:sdtPr>
                  <w:rPr>
                    <w:color w:val="FFFFFF" w:themeColor="background1"/>
                    <w:spacing w:val="0"/>
                    <w:sz w:val="44"/>
                    <w:szCs w:val="44"/>
                  </w:rPr>
                  <w:alias w:val="Date"/>
                  <w:tag w:val="Date"/>
                  <w:id w:val="114036945"/>
                  <w:placeholder>
                    <w:docPart w:val="746CD017BFD64E7D87FEE47BB33995F1"/>
                  </w:placeholder>
                  <w15:color w:val="000000"/>
                </w:sdtPr>
                <w:sdtEndPr/>
                <w:sdtContent>
                  <w:p w14:paraId="1F5DF756" w14:textId="717CA4B2" w:rsidR="00012755" w:rsidRPr="006E65DC" w:rsidRDefault="00012755" w:rsidP="00072481">
                    <w:pPr>
                      <w:pStyle w:val="Subtitleblack"/>
                      <w:rPr>
                        <w:color w:val="FFFFFF" w:themeColor="background1"/>
                        <w:spacing w:val="0"/>
                        <w:sz w:val="44"/>
                        <w:szCs w:val="44"/>
                      </w:rPr>
                    </w:pPr>
                    <w:r>
                      <w:rPr>
                        <w:color w:val="FFFFFF" w:themeColor="background1"/>
                        <w:spacing w:val="0"/>
                        <w:sz w:val="44"/>
                        <w:szCs w:val="44"/>
                      </w:rPr>
                      <w:t>Ascend Learning &amp; Innovation Fund</w:t>
                    </w:r>
                  </w:p>
                </w:sdtContent>
              </w:sdt>
              <w:p w14:paraId="72E66186" w14:textId="77777777" w:rsidR="00012755" w:rsidRPr="006E65DC" w:rsidRDefault="00012755" w:rsidP="00072481">
                <w:pPr>
                  <w:pStyle w:val="Subtitleblack"/>
                  <w:rPr>
                    <w:color w:val="FFFFFF" w:themeColor="background1"/>
                  </w:rPr>
                </w:pPr>
              </w:p>
            </w:tc>
          </w:tr>
        </w:tbl>
        <w:p w14:paraId="0B50D55A" w14:textId="77777777" w:rsidR="00012755" w:rsidRDefault="00CF2F2E" w:rsidP="00E06717">
          <w:pPr>
            <w:spacing w:after="0"/>
            <w:rPr>
              <w:sz w:val="16"/>
              <w:szCs w:val="16"/>
            </w:rPr>
          </w:pPr>
        </w:p>
      </w:sdtContent>
    </w:sdt>
    <w:p w14:paraId="2E0C5ABA" w14:textId="6771968E" w:rsidR="00494234" w:rsidRDefault="00494234" w:rsidP="00E06717">
      <w:pPr>
        <w:rPr>
          <w:rFonts w:eastAsiaTheme="majorEastAsia" w:cstheme="majorBidi"/>
          <w:b/>
          <w:bCs/>
          <w:color w:val="003E74"/>
          <w:sz w:val="48"/>
          <w:szCs w:val="28"/>
        </w:rPr>
        <w:sectPr w:rsidR="00494234" w:rsidSect="003035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680" w:footer="567" w:gutter="0"/>
          <w:pgNumType w:start="0"/>
          <w:cols w:space="708"/>
          <w:titlePg/>
          <w:docGrid w:linePitch="360"/>
        </w:sect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7386001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1B1F7B" w14:textId="2113F74E" w:rsidR="007867CB" w:rsidRPr="00765690" w:rsidRDefault="007867CB" w:rsidP="00137845">
          <w:pPr>
            <w:pStyle w:val="TOCHeading"/>
            <w:spacing w:before="120"/>
            <w:rPr>
              <w:b/>
              <w:bCs/>
              <w:color w:val="003E74"/>
            </w:rPr>
          </w:pPr>
          <w:r w:rsidRPr="00765690">
            <w:rPr>
              <w:b/>
              <w:bCs/>
              <w:color w:val="003E74"/>
            </w:rPr>
            <w:t>Contents</w:t>
          </w:r>
        </w:p>
        <w:p w14:paraId="43997C45" w14:textId="2778F530" w:rsidR="007867CB" w:rsidRDefault="007867CB" w:rsidP="00137845">
          <w:pPr>
            <w:pStyle w:val="TOC2"/>
            <w:tabs>
              <w:tab w:val="right" w:leader="dot" w:pos="9628"/>
            </w:tabs>
            <w:spacing w:before="120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274820" w:history="1">
            <w:r w:rsidRPr="008B17DC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_Toc38274820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663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12C91" w14:textId="3EA96D6A" w:rsidR="007867CB" w:rsidRDefault="00CF2F2E" w:rsidP="00137845">
          <w:pPr>
            <w:pStyle w:val="TOC2"/>
            <w:tabs>
              <w:tab w:val="right" w:leader="dot" w:pos="9628"/>
            </w:tabs>
            <w:spacing w:before="120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8274821" w:history="1">
            <w:r w:rsidR="007867CB" w:rsidRPr="008B17DC">
              <w:rPr>
                <w:rStyle w:val="Hyperlink"/>
                <w:noProof/>
              </w:rPr>
              <w:t xml:space="preserve">Eligibility </w:t>
            </w:r>
            <w:r w:rsidR="007867CB" w:rsidRPr="00765690">
              <w:rPr>
                <w:rStyle w:val="Hyperlink"/>
                <w:rFonts w:cs="Arial"/>
                <w:noProof/>
              </w:rPr>
              <w:t>Screening</w:t>
            </w:r>
            <w:r w:rsidR="007867CB">
              <w:rPr>
                <w:noProof/>
                <w:webHidden/>
              </w:rPr>
              <w:tab/>
            </w:r>
            <w:r w:rsidR="007867CB">
              <w:rPr>
                <w:noProof/>
                <w:webHidden/>
              </w:rPr>
              <w:fldChar w:fldCharType="begin"/>
            </w:r>
            <w:r w:rsidR="007867CB">
              <w:rPr>
                <w:noProof/>
                <w:webHidden/>
              </w:rPr>
              <w:instrText xml:space="preserve"> PAGEREF _Toc38274821 \h </w:instrText>
            </w:r>
            <w:r w:rsidR="007867CB">
              <w:rPr>
                <w:noProof/>
                <w:webHidden/>
              </w:rPr>
            </w:r>
            <w:r w:rsidR="007867CB">
              <w:rPr>
                <w:noProof/>
                <w:webHidden/>
              </w:rPr>
              <w:fldChar w:fldCharType="separate"/>
            </w:r>
            <w:r w:rsidR="008F6638">
              <w:rPr>
                <w:noProof/>
                <w:webHidden/>
              </w:rPr>
              <w:t>1</w:t>
            </w:r>
            <w:r w:rsidR="007867CB">
              <w:rPr>
                <w:noProof/>
                <w:webHidden/>
              </w:rPr>
              <w:fldChar w:fldCharType="end"/>
            </w:r>
          </w:hyperlink>
        </w:p>
        <w:p w14:paraId="4957BE25" w14:textId="555678F7" w:rsidR="007867CB" w:rsidRDefault="00CF2F2E" w:rsidP="00137845">
          <w:pPr>
            <w:pStyle w:val="TOC2"/>
            <w:tabs>
              <w:tab w:val="right" w:leader="dot" w:pos="9628"/>
            </w:tabs>
            <w:spacing w:before="120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8274822" w:history="1">
            <w:r w:rsidR="007867CB" w:rsidRPr="008B17DC">
              <w:rPr>
                <w:rStyle w:val="Hyperlink"/>
                <w:noProof/>
              </w:rPr>
              <w:t>Concept Application Scoring</w:t>
            </w:r>
            <w:r w:rsidR="007867CB">
              <w:rPr>
                <w:noProof/>
                <w:webHidden/>
              </w:rPr>
              <w:tab/>
            </w:r>
            <w:r w:rsidR="007867CB">
              <w:rPr>
                <w:noProof/>
                <w:webHidden/>
              </w:rPr>
              <w:fldChar w:fldCharType="begin"/>
            </w:r>
            <w:r w:rsidR="007867CB">
              <w:rPr>
                <w:noProof/>
                <w:webHidden/>
              </w:rPr>
              <w:instrText xml:space="preserve"> PAGEREF _Toc38274822 \h </w:instrText>
            </w:r>
            <w:r w:rsidR="007867CB">
              <w:rPr>
                <w:noProof/>
                <w:webHidden/>
              </w:rPr>
            </w:r>
            <w:r w:rsidR="007867CB">
              <w:rPr>
                <w:noProof/>
                <w:webHidden/>
              </w:rPr>
              <w:fldChar w:fldCharType="separate"/>
            </w:r>
            <w:r w:rsidR="008F6638">
              <w:rPr>
                <w:noProof/>
                <w:webHidden/>
              </w:rPr>
              <w:t>2</w:t>
            </w:r>
            <w:r w:rsidR="007867CB">
              <w:rPr>
                <w:noProof/>
                <w:webHidden/>
              </w:rPr>
              <w:fldChar w:fldCharType="end"/>
            </w:r>
          </w:hyperlink>
        </w:p>
        <w:p w14:paraId="46267ADE" w14:textId="4661477B" w:rsidR="007867CB" w:rsidRDefault="00CF2F2E" w:rsidP="00137845">
          <w:pPr>
            <w:pStyle w:val="TOC2"/>
            <w:tabs>
              <w:tab w:val="right" w:leader="dot" w:pos="9628"/>
            </w:tabs>
            <w:spacing w:before="120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8274823" w:history="1">
            <w:r w:rsidR="007867CB" w:rsidRPr="008B17DC">
              <w:rPr>
                <w:rStyle w:val="Hyperlink"/>
                <w:noProof/>
              </w:rPr>
              <w:t>Detailed Application Scoring</w:t>
            </w:r>
            <w:r w:rsidR="007867CB">
              <w:rPr>
                <w:noProof/>
                <w:webHidden/>
              </w:rPr>
              <w:tab/>
            </w:r>
            <w:r w:rsidR="007867CB">
              <w:rPr>
                <w:noProof/>
                <w:webHidden/>
              </w:rPr>
              <w:fldChar w:fldCharType="begin"/>
            </w:r>
            <w:r w:rsidR="007867CB">
              <w:rPr>
                <w:noProof/>
                <w:webHidden/>
              </w:rPr>
              <w:instrText xml:space="preserve"> PAGEREF _Toc38274823 \h </w:instrText>
            </w:r>
            <w:r w:rsidR="007867CB">
              <w:rPr>
                <w:noProof/>
                <w:webHidden/>
              </w:rPr>
            </w:r>
            <w:r w:rsidR="007867CB">
              <w:rPr>
                <w:noProof/>
                <w:webHidden/>
              </w:rPr>
              <w:fldChar w:fldCharType="separate"/>
            </w:r>
            <w:r w:rsidR="008F6638">
              <w:rPr>
                <w:noProof/>
                <w:webHidden/>
              </w:rPr>
              <w:t>3</w:t>
            </w:r>
            <w:r w:rsidR="007867CB">
              <w:rPr>
                <w:noProof/>
                <w:webHidden/>
              </w:rPr>
              <w:fldChar w:fldCharType="end"/>
            </w:r>
          </w:hyperlink>
        </w:p>
        <w:p w14:paraId="6C938680" w14:textId="53348660" w:rsidR="007867CB" w:rsidRDefault="007867CB" w:rsidP="00137845">
          <w:pPr>
            <w:spacing w:before="1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2B1DB20" w14:textId="11AC88B0" w:rsidR="000766B6" w:rsidRDefault="002A71A2" w:rsidP="0062399F">
      <w:pPr>
        <w:pStyle w:val="Heading2"/>
      </w:pPr>
      <w:bookmarkStart w:id="0" w:name="_Toc38274820"/>
      <w:r>
        <w:t>Overview</w:t>
      </w:r>
      <w:bookmarkEnd w:id="0"/>
    </w:p>
    <w:p w14:paraId="466BB79C" w14:textId="11E832FA" w:rsidR="00B5072E" w:rsidRPr="009B2DB3" w:rsidRDefault="009B2DB3" w:rsidP="009B2DB3">
      <w:pPr>
        <w:rPr>
          <w:szCs w:val="24"/>
        </w:rPr>
      </w:pPr>
      <w:bookmarkStart w:id="1" w:name="_GoBack"/>
      <w:bookmarkEnd w:id="1"/>
      <w:r>
        <w:rPr>
          <w:szCs w:val="24"/>
        </w:rPr>
        <w:t xml:space="preserve">The Fund Team will score </w:t>
      </w:r>
      <w:r w:rsidR="00DF0360">
        <w:rPr>
          <w:szCs w:val="24"/>
        </w:rPr>
        <w:t>a</w:t>
      </w:r>
      <w:r>
        <w:rPr>
          <w:szCs w:val="24"/>
        </w:rPr>
        <w:t>pplications with the following criteria.</w:t>
      </w:r>
      <w:r w:rsidR="008F7A4B">
        <w:rPr>
          <w:szCs w:val="24"/>
        </w:rPr>
        <w:t xml:space="preserve"> </w:t>
      </w:r>
      <w:r w:rsidR="00BF3BA6">
        <w:rPr>
          <w:szCs w:val="24"/>
        </w:rPr>
        <w:t xml:space="preserve">Criteria for the Concept Application and Detailed Application are provided below. </w:t>
      </w:r>
      <w:r w:rsidR="008F7A4B">
        <w:rPr>
          <w:szCs w:val="24"/>
        </w:rPr>
        <w:t xml:space="preserve">Please ensure </w:t>
      </w:r>
      <w:r w:rsidR="00BF3BA6">
        <w:rPr>
          <w:szCs w:val="24"/>
        </w:rPr>
        <w:t>your</w:t>
      </w:r>
      <w:r w:rsidR="00BD3CFD">
        <w:rPr>
          <w:szCs w:val="24"/>
        </w:rPr>
        <w:t xml:space="preserve"> </w:t>
      </w:r>
      <w:r w:rsidR="00BF3BA6">
        <w:rPr>
          <w:szCs w:val="24"/>
        </w:rPr>
        <w:t>application</w:t>
      </w:r>
      <w:r w:rsidR="008F7A4B">
        <w:rPr>
          <w:szCs w:val="24"/>
        </w:rPr>
        <w:t xml:space="preserve"> meet</w:t>
      </w:r>
      <w:r w:rsidR="00076418">
        <w:rPr>
          <w:szCs w:val="24"/>
        </w:rPr>
        <w:t>s</w:t>
      </w:r>
      <w:r w:rsidR="008F7A4B">
        <w:rPr>
          <w:szCs w:val="24"/>
        </w:rPr>
        <w:t xml:space="preserve"> the</w:t>
      </w:r>
      <w:r w:rsidR="00E90B4C">
        <w:rPr>
          <w:szCs w:val="24"/>
        </w:rPr>
        <w:t xml:space="preserve"> </w:t>
      </w:r>
      <w:r w:rsidR="00BF3BA6">
        <w:rPr>
          <w:szCs w:val="24"/>
        </w:rPr>
        <w:t xml:space="preserve">relevant </w:t>
      </w:r>
      <w:r w:rsidR="00E90B4C">
        <w:rPr>
          <w:szCs w:val="24"/>
        </w:rPr>
        <w:t>criteria</w:t>
      </w:r>
      <w:r w:rsidR="00BD3CFD">
        <w:rPr>
          <w:szCs w:val="24"/>
        </w:rPr>
        <w:t xml:space="preserve"> </w:t>
      </w:r>
      <w:r w:rsidR="00E90B4C">
        <w:rPr>
          <w:szCs w:val="24"/>
        </w:rPr>
        <w:t>to increase your chances of success.</w:t>
      </w:r>
    </w:p>
    <w:p w14:paraId="738BDE94" w14:textId="0DCF429F" w:rsidR="00241DD9" w:rsidRDefault="000766B6" w:rsidP="000766B6">
      <w:pPr>
        <w:rPr>
          <w:szCs w:val="24"/>
        </w:rPr>
      </w:pPr>
      <w:r>
        <w:rPr>
          <w:szCs w:val="24"/>
        </w:rPr>
        <w:t>We look forward to receiving your</w:t>
      </w:r>
      <w:r w:rsidR="00FD7364">
        <w:rPr>
          <w:szCs w:val="24"/>
        </w:rPr>
        <w:t xml:space="preserve"> a</w:t>
      </w:r>
      <w:r>
        <w:rPr>
          <w:szCs w:val="24"/>
        </w:rPr>
        <w:t>pplication</w:t>
      </w:r>
      <w:r w:rsidR="00AA0971">
        <w:rPr>
          <w:szCs w:val="24"/>
        </w:rPr>
        <w:t>!</w:t>
      </w:r>
    </w:p>
    <w:p w14:paraId="205EE8EE" w14:textId="7C7E1C73" w:rsidR="00241DD9" w:rsidRPr="00241DD9" w:rsidRDefault="00241DD9" w:rsidP="0062399F">
      <w:pPr>
        <w:pStyle w:val="Heading2"/>
      </w:pPr>
      <w:bookmarkStart w:id="2" w:name="_Toc38274821"/>
      <w:r w:rsidRPr="00241DD9">
        <w:t>Eligibility Screening</w:t>
      </w:r>
      <w:bookmarkEnd w:id="2"/>
    </w:p>
    <w:p w14:paraId="54683860" w14:textId="34392927" w:rsidR="00571BF6" w:rsidRPr="00571BF6" w:rsidRDefault="00571BF6" w:rsidP="00512945">
      <w:pPr>
        <w:pStyle w:val="ListParagraph"/>
        <w:numPr>
          <w:ilvl w:val="0"/>
          <w:numId w:val="29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571BF6">
        <w:rPr>
          <w:szCs w:val="24"/>
        </w:rPr>
        <w:t>Does the proposal timeline fit within the fund timeline</w:t>
      </w:r>
      <w:r w:rsidR="00C01093">
        <w:rPr>
          <w:szCs w:val="24"/>
        </w:rPr>
        <w:t>, with all activities and reporting completed by March 2022</w:t>
      </w:r>
      <w:r w:rsidRPr="00571BF6">
        <w:rPr>
          <w:szCs w:val="24"/>
        </w:rPr>
        <w:t>?</w:t>
      </w:r>
    </w:p>
    <w:p w14:paraId="3D478CD9" w14:textId="24A8A14A" w:rsidR="00571BF6" w:rsidRPr="00571BF6" w:rsidRDefault="00571BF6" w:rsidP="00512945">
      <w:pPr>
        <w:pStyle w:val="ListParagraph"/>
        <w:numPr>
          <w:ilvl w:val="0"/>
          <w:numId w:val="29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571BF6">
        <w:rPr>
          <w:szCs w:val="24"/>
        </w:rPr>
        <w:t xml:space="preserve">Does the </w:t>
      </w:r>
      <w:r w:rsidR="00A35D1A">
        <w:rPr>
          <w:szCs w:val="24"/>
        </w:rPr>
        <w:t>requested</w:t>
      </w:r>
      <w:r w:rsidRPr="00571BF6">
        <w:rPr>
          <w:szCs w:val="24"/>
        </w:rPr>
        <w:t xml:space="preserve"> budget fit into the fund’s funding range</w:t>
      </w:r>
      <w:r w:rsidR="009B0E36">
        <w:rPr>
          <w:szCs w:val="24"/>
        </w:rPr>
        <w:t xml:space="preserve"> of £20-500k?</w:t>
      </w:r>
      <w:r w:rsidRPr="00571BF6">
        <w:rPr>
          <w:szCs w:val="24"/>
        </w:rPr>
        <w:t>?</w:t>
      </w:r>
    </w:p>
    <w:p w14:paraId="3F0062F8" w14:textId="77777777" w:rsidR="00BA2364" w:rsidRDefault="00571BF6" w:rsidP="00512945">
      <w:pPr>
        <w:pStyle w:val="ListParagraph"/>
        <w:numPr>
          <w:ilvl w:val="0"/>
          <w:numId w:val="29"/>
        </w:numPr>
        <w:spacing w:before="40" w:line="264" w:lineRule="auto"/>
        <w:ind w:left="284" w:hanging="284"/>
        <w:contextualSpacing w:val="0"/>
      </w:pPr>
      <w:r>
        <w:t>Is the appl</w:t>
      </w:r>
      <w:r w:rsidR="00F8760E">
        <w:t xml:space="preserve">icant organisation </w:t>
      </w:r>
      <w:r>
        <w:t>eligible?</w:t>
      </w:r>
    </w:p>
    <w:p w14:paraId="4686CFC0" w14:textId="77777777" w:rsidR="00BA2364" w:rsidRPr="00BA2364" w:rsidRDefault="007405B9" w:rsidP="00DB1935">
      <w:pPr>
        <w:pStyle w:val="ListParagraph"/>
        <w:numPr>
          <w:ilvl w:val="0"/>
          <w:numId w:val="22"/>
        </w:numPr>
        <w:spacing w:before="40" w:line="264" w:lineRule="auto"/>
        <w:ind w:left="568" w:hanging="284"/>
        <w:contextualSpacing w:val="0"/>
      </w:pPr>
      <w:r w:rsidRPr="00BA2364">
        <w:rPr>
          <w:b/>
          <w:bCs/>
          <w:color w:val="003E74"/>
        </w:rPr>
        <w:t>Eligible organisations</w:t>
      </w:r>
      <w:r w:rsidR="00AA7360" w:rsidRPr="00BA2364">
        <w:rPr>
          <w:b/>
          <w:bCs/>
          <w:color w:val="003E74"/>
        </w:rPr>
        <w:t xml:space="preserve"> (see Fund Guidelines</w:t>
      </w:r>
      <w:r w:rsidR="00C319DC" w:rsidRPr="00BA2364">
        <w:rPr>
          <w:b/>
          <w:bCs/>
          <w:color w:val="003E74"/>
        </w:rPr>
        <w:t xml:space="preserve"> Section 4 - Eligibility</w:t>
      </w:r>
      <w:r w:rsidR="00AA7360" w:rsidRPr="00BA2364">
        <w:rPr>
          <w:b/>
          <w:bCs/>
          <w:color w:val="003E74"/>
        </w:rPr>
        <w:t>)</w:t>
      </w:r>
      <w:r w:rsidRPr="00BA2364">
        <w:rPr>
          <w:b/>
          <w:bCs/>
          <w:color w:val="003E74"/>
        </w:rPr>
        <w:t xml:space="preserve">: </w:t>
      </w:r>
    </w:p>
    <w:p w14:paraId="2DB30E25" w14:textId="77777777" w:rsidR="00BA2364" w:rsidRPr="00BA2364" w:rsidRDefault="00FD41C7" w:rsidP="00024156">
      <w:pPr>
        <w:pStyle w:val="ListParagraph"/>
        <w:numPr>
          <w:ilvl w:val="1"/>
          <w:numId w:val="27"/>
        </w:numPr>
        <w:spacing w:before="40" w:line="264" w:lineRule="auto"/>
        <w:ind w:left="924" w:hanging="357"/>
        <w:contextualSpacing w:val="0"/>
      </w:pPr>
      <w:r w:rsidRPr="00BA2364">
        <w:rPr>
          <w:b/>
          <w:bCs/>
          <w:color w:val="003E74"/>
        </w:rPr>
        <w:t xml:space="preserve">Are legally registered organisations with their own constitution (applicable to non-profits only) and independent board of </w:t>
      </w:r>
      <w:proofErr w:type="gramStart"/>
      <w:r w:rsidRPr="00BA2364">
        <w:rPr>
          <w:b/>
          <w:bCs/>
          <w:color w:val="003E74"/>
        </w:rPr>
        <w:t>trustees.</w:t>
      </w:r>
      <w:proofErr w:type="gramEnd"/>
    </w:p>
    <w:p w14:paraId="136B5AA5" w14:textId="0A4C5705" w:rsidR="00FD41C7" w:rsidRPr="00BA2364" w:rsidRDefault="00FD41C7" w:rsidP="00024156">
      <w:pPr>
        <w:pStyle w:val="ListParagraph"/>
        <w:numPr>
          <w:ilvl w:val="1"/>
          <w:numId w:val="27"/>
        </w:numPr>
        <w:spacing w:before="40" w:line="264" w:lineRule="auto"/>
        <w:ind w:left="924" w:hanging="357"/>
        <w:contextualSpacing w:val="0"/>
      </w:pPr>
      <w:r w:rsidRPr="00BA2364">
        <w:rPr>
          <w:b/>
          <w:bCs/>
          <w:color w:val="003E74"/>
        </w:rPr>
        <w:t>Can provide published annual audited accounts or financial statements for the last two years and other documentation required for compliance (see Compliance section)</w:t>
      </w:r>
    </w:p>
    <w:p w14:paraId="414A35E2" w14:textId="3AE600D7" w:rsidR="00571BF6" w:rsidRDefault="00571BF6" w:rsidP="00512945">
      <w:pPr>
        <w:pStyle w:val="ListParagraph"/>
        <w:numPr>
          <w:ilvl w:val="0"/>
          <w:numId w:val="29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571BF6">
        <w:rPr>
          <w:szCs w:val="24"/>
        </w:rPr>
        <w:t>Does the proposal relate to at least one of Ascend</w:t>
      </w:r>
      <w:r w:rsidR="00F8760E">
        <w:rPr>
          <w:szCs w:val="24"/>
        </w:rPr>
        <w:t xml:space="preserve"> West’</w:t>
      </w:r>
      <w:r w:rsidRPr="00571BF6">
        <w:rPr>
          <w:szCs w:val="24"/>
        </w:rPr>
        <w:t>s target NTDs</w:t>
      </w:r>
      <w:r w:rsidR="009B0E36">
        <w:rPr>
          <w:szCs w:val="24"/>
        </w:rPr>
        <w:t xml:space="preserve"> (lymphatic filariasis, onchocerciasis, schistosomiasis, soil-transmitted helminth</w:t>
      </w:r>
      <w:r w:rsidR="00C933EF">
        <w:rPr>
          <w:szCs w:val="24"/>
        </w:rPr>
        <w:t>s, trachoma)</w:t>
      </w:r>
      <w:r w:rsidRPr="00571BF6">
        <w:rPr>
          <w:szCs w:val="24"/>
        </w:rPr>
        <w:t>?</w:t>
      </w:r>
    </w:p>
    <w:p w14:paraId="4757A949" w14:textId="26B87D50" w:rsidR="00732C00" w:rsidRPr="00417FD2" w:rsidRDefault="00807227" w:rsidP="0071380F">
      <w:pPr>
        <w:pStyle w:val="ListParagraph"/>
        <w:numPr>
          <w:ilvl w:val="1"/>
          <w:numId w:val="26"/>
        </w:numPr>
        <w:spacing w:before="40" w:after="160" w:line="264" w:lineRule="auto"/>
        <w:ind w:left="641" w:hanging="357"/>
        <w:contextualSpacing w:val="0"/>
        <w:rPr>
          <w:b/>
          <w:bCs/>
          <w:color w:val="003E74"/>
          <w:szCs w:val="24"/>
        </w:rPr>
      </w:pPr>
      <w:r w:rsidRPr="00417FD2">
        <w:rPr>
          <w:b/>
          <w:bCs/>
          <w:color w:val="003E74"/>
        </w:rPr>
        <w:t>We welcome proposals that include additional activities to tackle other NTDs included in the London Declaration on NTDs, where there is a strong case that these can be integrated based on geographical overlap with priority diseases, and a clear justification of need</w:t>
      </w:r>
    </w:p>
    <w:p w14:paraId="72D135FF" w14:textId="5AB3DF4C" w:rsidR="00E22297" w:rsidRDefault="00571BF6" w:rsidP="00512945">
      <w:pPr>
        <w:pStyle w:val="ListParagraph"/>
        <w:numPr>
          <w:ilvl w:val="0"/>
          <w:numId w:val="29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571BF6">
        <w:rPr>
          <w:szCs w:val="24"/>
        </w:rPr>
        <w:t>Does the proposal relate to at least one of Ascend West’s countries</w:t>
      </w:r>
      <w:r w:rsidR="001A5A34">
        <w:rPr>
          <w:szCs w:val="24"/>
        </w:rPr>
        <w:t xml:space="preserve"> or their border regions</w:t>
      </w:r>
      <w:r w:rsidR="00C933EF">
        <w:rPr>
          <w:szCs w:val="24"/>
        </w:rPr>
        <w:t xml:space="preserve"> (Benin, Burkina Faso, CAR, Chad, Cote d’Ivoire, DRC, Ghana, Guinea, Guinea Bissau, Liberia, Niger, Nigeria, Sierra Leone)</w:t>
      </w:r>
      <w:r w:rsidRPr="00571BF6">
        <w:rPr>
          <w:szCs w:val="24"/>
        </w:rPr>
        <w:t>?</w:t>
      </w:r>
    </w:p>
    <w:p w14:paraId="04238F1A" w14:textId="77777777" w:rsidR="00E22297" w:rsidRPr="00E22297" w:rsidRDefault="00E22297" w:rsidP="00E22297">
      <w:pPr>
        <w:rPr>
          <w:b/>
          <w:bCs/>
          <w:color w:val="003E74"/>
          <w:szCs w:val="24"/>
        </w:rPr>
      </w:pPr>
    </w:p>
    <w:p w14:paraId="1E4A7ECA" w14:textId="6E5E561B" w:rsidR="00A720A5" w:rsidRDefault="00E22297" w:rsidP="0062399F">
      <w:pPr>
        <w:pStyle w:val="Heading2"/>
      </w:pPr>
      <w:bookmarkStart w:id="3" w:name="_Toc38274822"/>
      <w:r>
        <w:lastRenderedPageBreak/>
        <w:t>Concept Application Scoring</w:t>
      </w:r>
      <w:bookmarkEnd w:id="3"/>
    </w:p>
    <w:p w14:paraId="341A2F1D" w14:textId="7BE9AA6A" w:rsidR="00FD7364" w:rsidRPr="0062399F" w:rsidRDefault="00FD7364">
      <w:pPr>
        <w:rPr>
          <w:szCs w:val="24"/>
        </w:rPr>
      </w:pPr>
      <w:r>
        <w:rPr>
          <w:szCs w:val="24"/>
        </w:rPr>
        <w:t>Please ensure the relevant sections of your Concept Application meet the corresponding criteria to increase your chances of success.</w:t>
      </w:r>
    </w:p>
    <w:p w14:paraId="62BA17C5" w14:textId="4C27CFCD" w:rsidR="0092362E" w:rsidRPr="0092362E" w:rsidRDefault="0092362E" w:rsidP="0092362E">
      <w:pPr>
        <w:pStyle w:val="Heading4"/>
        <w:rPr>
          <w:b/>
          <w:bCs/>
        </w:rPr>
      </w:pPr>
      <w:r w:rsidRPr="0092362E">
        <w:rPr>
          <w:b/>
          <w:bCs/>
        </w:rPr>
        <w:t>Organisation Experience</w:t>
      </w:r>
    </w:p>
    <w:p w14:paraId="521F42F7" w14:textId="24BB05E2" w:rsidR="00A720A5" w:rsidRDefault="00A720A5" w:rsidP="0071380F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</w:pPr>
      <w:r>
        <w:t xml:space="preserve">Does the </w:t>
      </w:r>
      <w:r w:rsidR="00F63639">
        <w:t xml:space="preserve">applying organisation </w:t>
      </w:r>
      <w:r>
        <w:t>have the knowledge and expertise to deliver this pr</w:t>
      </w:r>
      <w:r w:rsidR="00F82281">
        <w:t>oject</w:t>
      </w:r>
      <w:r>
        <w:t xml:space="preserve">, </w:t>
      </w:r>
      <w:proofErr w:type="gramStart"/>
      <w:r>
        <w:t>taking into account</w:t>
      </w:r>
      <w:proofErr w:type="gramEnd"/>
      <w:r>
        <w:t xml:space="preserve"> any partners or collaborators?</w:t>
      </w:r>
    </w:p>
    <w:p w14:paraId="03A79160" w14:textId="5E5E82A3" w:rsidR="00585E92" w:rsidRPr="0092362E" w:rsidRDefault="00585E92" w:rsidP="0092362E">
      <w:pPr>
        <w:pStyle w:val="Heading4"/>
        <w:rPr>
          <w:b/>
          <w:bCs/>
        </w:rPr>
      </w:pPr>
      <w:r w:rsidRPr="0092362E">
        <w:rPr>
          <w:b/>
          <w:bCs/>
        </w:rPr>
        <w:t>Geography and Population</w:t>
      </w:r>
    </w:p>
    <w:p w14:paraId="21062EAA" w14:textId="54886498" w:rsidR="00206A32" w:rsidRDefault="00206A32" w:rsidP="00206A32">
      <w:pPr>
        <w:pStyle w:val="ListParagraph"/>
        <w:numPr>
          <w:ilvl w:val="0"/>
          <w:numId w:val="22"/>
        </w:numPr>
        <w:spacing w:before="40" w:after="160" w:line="264" w:lineRule="auto"/>
        <w:ind w:left="284" w:hanging="284"/>
        <w:contextualSpacing w:val="0"/>
        <w:rPr>
          <w:szCs w:val="24"/>
        </w:rPr>
      </w:pPr>
      <w:r>
        <w:rPr>
          <w:szCs w:val="24"/>
        </w:rPr>
        <w:t>Does the proposal align with the commitment “leave no one behind”?</w:t>
      </w:r>
    </w:p>
    <w:p w14:paraId="7CCF0205" w14:textId="5EE891CB" w:rsidR="00206A32" w:rsidRPr="00206A32" w:rsidRDefault="00206A32" w:rsidP="00206A32">
      <w:pPr>
        <w:pStyle w:val="ListParagraph"/>
        <w:numPr>
          <w:ilvl w:val="1"/>
          <w:numId w:val="26"/>
        </w:numPr>
        <w:spacing w:before="40" w:line="264" w:lineRule="auto"/>
        <w:ind w:left="568" w:hanging="284"/>
        <w:contextualSpacing w:val="0"/>
        <w:rPr>
          <w:b/>
          <w:bCs/>
          <w:color w:val="003E74"/>
          <w:szCs w:val="24"/>
        </w:rPr>
      </w:pPr>
      <w:r>
        <w:rPr>
          <w:b/>
          <w:bCs/>
          <w:color w:val="003E74"/>
        </w:rPr>
        <w:t xml:space="preserve">See Fund Guidelines Section 1.3.2 – Inclusion and Beneficiary Engagement, and </w:t>
      </w:r>
      <w:hyperlink r:id="rId21" w:history="1">
        <w:r w:rsidRPr="00793EA8">
          <w:rPr>
            <w:rStyle w:val="Hyperlink"/>
            <w:bCs/>
          </w:rPr>
          <w:t>link</w:t>
        </w:r>
      </w:hyperlink>
      <w:r>
        <w:rPr>
          <w:b/>
          <w:bCs/>
          <w:color w:val="003E74"/>
        </w:rPr>
        <w:t xml:space="preserve"> to the United Nations Development Programme Leave No One Behind framework</w:t>
      </w:r>
    </w:p>
    <w:p w14:paraId="5C408888" w14:textId="441F6D1A" w:rsidR="00585E92" w:rsidRPr="0092362E" w:rsidRDefault="00585E92" w:rsidP="0092362E">
      <w:pPr>
        <w:pStyle w:val="Heading4"/>
        <w:rPr>
          <w:b/>
          <w:bCs/>
        </w:rPr>
      </w:pPr>
      <w:r w:rsidRPr="0092362E">
        <w:rPr>
          <w:b/>
          <w:bCs/>
        </w:rPr>
        <w:t>Project Background</w:t>
      </w:r>
    </w:p>
    <w:p w14:paraId="307240C8" w14:textId="608DD5D1" w:rsidR="00A720A5" w:rsidRPr="00E97593" w:rsidRDefault="00A720A5" w:rsidP="00E97593">
      <w:pPr>
        <w:pStyle w:val="ListParagraph"/>
        <w:numPr>
          <w:ilvl w:val="0"/>
          <w:numId w:val="22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E97593">
        <w:rPr>
          <w:szCs w:val="24"/>
        </w:rPr>
        <w:t>Do</w:t>
      </w:r>
      <w:r w:rsidR="005A760F" w:rsidRPr="00E97593">
        <w:rPr>
          <w:szCs w:val="24"/>
        </w:rPr>
        <w:t>es</w:t>
      </w:r>
      <w:r w:rsidRPr="00E97593">
        <w:rPr>
          <w:szCs w:val="24"/>
        </w:rPr>
        <w:t xml:space="preserve"> the pro</w:t>
      </w:r>
      <w:r w:rsidR="00774513" w:rsidRPr="00E97593">
        <w:rPr>
          <w:szCs w:val="24"/>
        </w:rPr>
        <w:t>posal</w:t>
      </w:r>
      <w:r w:rsidRPr="00E97593">
        <w:rPr>
          <w:szCs w:val="24"/>
        </w:rPr>
        <w:t xml:space="preserve"> address an identified need?</w:t>
      </w:r>
    </w:p>
    <w:p w14:paraId="2A2BF593" w14:textId="7E47D16C" w:rsidR="00A720A5" w:rsidRPr="00E97593" w:rsidRDefault="00A720A5" w:rsidP="00E97593">
      <w:pPr>
        <w:pStyle w:val="ListParagraph"/>
        <w:numPr>
          <w:ilvl w:val="0"/>
          <w:numId w:val="22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E97593">
        <w:rPr>
          <w:szCs w:val="24"/>
        </w:rPr>
        <w:t>Does the applicant have a solid, evidence-based understanding of the problem they are trying to address?</w:t>
      </w:r>
    </w:p>
    <w:p w14:paraId="243A1565" w14:textId="0331269B" w:rsidR="00965939" w:rsidRPr="00E97593" w:rsidRDefault="006E146A" w:rsidP="00E97593">
      <w:pPr>
        <w:pStyle w:val="ListParagraph"/>
        <w:numPr>
          <w:ilvl w:val="0"/>
          <w:numId w:val="22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E97593">
        <w:rPr>
          <w:szCs w:val="24"/>
        </w:rPr>
        <w:t>Is the pro</w:t>
      </w:r>
      <w:r w:rsidR="00A35D1A" w:rsidRPr="00E97593">
        <w:rPr>
          <w:szCs w:val="24"/>
        </w:rPr>
        <w:t>posal supported by evidence arising from beneficiary engagement?</w:t>
      </w:r>
    </w:p>
    <w:p w14:paraId="3D5A48DC" w14:textId="3371CC7E" w:rsidR="00585E92" w:rsidRPr="0092362E" w:rsidRDefault="00585E92" w:rsidP="0092362E">
      <w:pPr>
        <w:pStyle w:val="Heading4"/>
        <w:rPr>
          <w:b/>
          <w:bCs/>
        </w:rPr>
      </w:pPr>
      <w:r w:rsidRPr="0092362E">
        <w:rPr>
          <w:b/>
          <w:bCs/>
        </w:rPr>
        <w:t>Challenge Statement</w:t>
      </w:r>
    </w:p>
    <w:p w14:paraId="7378D5BA" w14:textId="39554556" w:rsidR="00A720A5" w:rsidRDefault="00A720A5" w:rsidP="00892EC8">
      <w:pPr>
        <w:pStyle w:val="ListParagraph"/>
        <w:numPr>
          <w:ilvl w:val="0"/>
          <w:numId w:val="22"/>
        </w:numPr>
        <w:spacing w:before="40" w:line="264" w:lineRule="auto"/>
        <w:ind w:left="284" w:hanging="284"/>
        <w:contextualSpacing w:val="0"/>
        <w:rPr>
          <w:szCs w:val="24"/>
        </w:rPr>
      </w:pPr>
      <w:r w:rsidRPr="00892EC8">
        <w:rPr>
          <w:szCs w:val="24"/>
        </w:rPr>
        <w:t>Do the proposal</w:t>
      </w:r>
      <w:r w:rsidR="005A760F" w:rsidRPr="00892EC8">
        <w:rPr>
          <w:szCs w:val="24"/>
        </w:rPr>
        <w:t>’s objectives</w:t>
      </w:r>
      <w:r w:rsidRPr="00892EC8">
        <w:rPr>
          <w:szCs w:val="24"/>
        </w:rPr>
        <w:t xml:space="preserve"> address at least one of the fund’s challenge statements?</w:t>
      </w:r>
    </w:p>
    <w:p w14:paraId="34E0B565" w14:textId="1C4E2E49" w:rsidR="00512945" w:rsidRPr="00BA2364" w:rsidRDefault="00512945" w:rsidP="00512945">
      <w:pPr>
        <w:pStyle w:val="ListParagraph"/>
        <w:numPr>
          <w:ilvl w:val="0"/>
          <w:numId w:val="22"/>
        </w:numPr>
        <w:spacing w:before="40" w:line="264" w:lineRule="auto"/>
        <w:ind w:left="568" w:hanging="284"/>
        <w:contextualSpacing w:val="0"/>
      </w:pPr>
      <w:r>
        <w:rPr>
          <w:b/>
          <w:bCs/>
          <w:color w:val="003E74"/>
        </w:rPr>
        <w:t>See Fund Guidelines Section 1.4 – Challenge Statements</w:t>
      </w:r>
    </w:p>
    <w:p w14:paraId="1751B6DB" w14:textId="6DF0162C" w:rsidR="00512945" w:rsidRPr="00512945" w:rsidRDefault="00512945" w:rsidP="00512945">
      <w:pPr>
        <w:pStyle w:val="ListParagraph"/>
        <w:numPr>
          <w:ilvl w:val="1"/>
          <w:numId w:val="27"/>
        </w:numPr>
        <w:spacing w:before="40" w:line="264" w:lineRule="auto"/>
        <w:ind w:left="924" w:hanging="357"/>
        <w:contextualSpacing w:val="0"/>
      </w:pPr>
      <w:r>
        <w:rPr>
          <w:b/>
          <w:bCs/>
          <w:color w:val="003E74"/>
        </w:rPr>
        <w:t>Challenge 1: COVID-19 Response</w:t>
      </w:r>
    </w:p>
    <w:p w14:paraId="2E8F8448" w14:textId="475BD2ED" w:rsidR="00512945" w:rsidRPr="00512945" w:rsidRDefault="00512945" w:rsidP="00512945">
      <w:pPr>
        <w:pStyle w:val="ListParagraph"/>
        <w:numPr>
          <w:ilvl w:val="1"/>
          <w:numId w:val="27"/>
        </w:numPr>
        <w:spacing w:before="40" w:line="264" w:lineRule="auto"/>
        <w:ind w:left="924" w:hanging="357"/>
        <w:contextualSpacing w:val="0"/>
      </w:pPr>
      <w:r>
        <w:rPr>
          <w:b/>
          <w:bCs/>
          <w:color w:val="003E74"/>
        </w:rPr>
        <w:t>Challenge 2: Integration and Multisectoral Action</w:t>
      </w:r>
    </w:p>
    <w:p w14:paraId="076009C9" w14:textId="5CC24146" w:rsidR="00512945" w:rsidRPr="00512945" w:rsidRDefault="00512945" w:rsidP="00512945">
      <w:pPr>
        <w:pStyle w:val="ListParagraph"/>
        <w:numPr>
          <w:ilvl w:val="1"/>
          <w:numId w:val="27"/>
        </w:numPr>
        <w:spacing w:before="40" w:line="264" w:lineRule="auto"/>
        <w:ind w:left="924" w:hanging="357"/>
        <w:contextualSpacing w:val="0"/>
        <w:rPr>
          <w:b/>
          <w:bCs/>
          <w:color w:val="003E74"/>
        </w:rPr>
      </w:pPr>
      <w:r w:rsidRPr="00512945">
        <w:rPr>
          <w:b/>
          <w:bCs/>
          <w:color w:val="003E74"/>
        </w:rPr>
        <w:t>Challenge 3: Universal Health Coverage</w:t>
      </w:r>
    </w:p>
    <w:p w14:paraId="234F0B59" w14:textId="63ECEBB1" w:rsidR="00512945" w:rsidRPr="00512945" w:rsidRDefault="00512945" w:rsidP="00512945">
      <w:pPr>
        <w:pStyle w:val="ListParagraph"/>
        <w:numPr>
          <w:ilvl w:val="1"/>
          <w:numId w:val="27"/>
        </w:numPr>
        <w:spacing w:before="40" w:line="264" w:lineRule="auto"/>
        <w:ind w:left="924" w:hanging="357"/>
        <w:contextualSpacing w:val="0"/>
        <w:rPr>
          <w:b/>
          <w:bCs/>
          <w:color w:val="003E74"/>
        </w:rPr>
      </w:pPr>
      <w:r w:rsidRPr="00512945">
        <w:rPr>
          <w:b/>
          <w:bCs/>
          <w:color w:val="003E74"/>
        </w:rPr>
        <w:t>Challenge 4: Health Systems Strengthening</w:t>
      </w:r>
    </w:p>
    <w:p w14:paraId="131AC211" w14:textId="2C0B10E6" w:rsidR="00512945" w:rsidRPr="00512945" w:rsidRDefault="00512945" w:rsidP="00512945">
      <w:pPr>
        <w:pStyle w:val="ListParagraph"/>
        <w:numPr>
          <w:ilvl w:val="1"/>
          <w:numId w:val="27"/>
        </w:numPr>
        <w:spacing w:before="40" w:line="264" w:lineRule="auto"/>
        <w:ind w:left="924" w:hanging="357"/>
        <w:contextualSpacing w:val="0"/>
        <w:rPr>
          <w:b/>
          <w:bCs/>
          <w:color w:val="003E74"/>
        </w:rPr>
      </w:pPr>
      <w:r w:rsidRPr="00512945">
        <w:rPr>
          <w:b/>
          <w:bCs/>
          <w:color w:val="003E74"/>
        </w:rPr>
        <w:t>Challenge 5: Data Systems</w:t>
      </w:r>
    </w:p>
    <w:p w14:paraId="429EA4E5" w14:textId="77777777" w:rsidR="00A720A5" w:rsidRPr="00892EC8" w:rsidRDefault="00A720A5" w:rsidP="002A4890">
      <w:pPr>
        <w:pStyle w:val="ListParagraph"/>
        <w:numPr>
          <w:ilvl w:val="0"/>
          <w:numId w:val="28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892EC8">
        <w:rPr>
          <w:szCs w:val="24"/>
        </w:rPr>
        <w:t>Does the proposal present a robust, evidence-based approach to achieving its goals?</w:t>
      </w:r>
    </w:p>
    <w:p w14:paraId="5B28C074" w14:textId="08A33782" w:rsidR="00A720A5" w:rsidRPr="00892EC8" w:rsidRDefault="00A720A5" w:rsidP="002A4890">
      <w:pPr>
        <w:pStyle w:val="ListParagraph"/>
        <w:numPr>
          <w:ilvl w:val="0"/>
          <w:numId w:val="28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892EC8">
        <w:rPr>
          <w:szCs w:val="24"/>
        </w:rPr>
        <w:t>Do the pro</w:t>
      </w:r>
      <w:r w:rsidR="00774513" w:rsidRPr="00892EC8">
        <w:rPr>
          <w:szCs w:val="24"/>
        </w:rPr>
        <w:t>posed</w:t>
      </w:r>
      <w:r w:rsidRPr="00892EC8">
        <w:rPr>
          <w:szCs w:val="24"/>
        </w:rPr>
        <w:t xml:space="preserve"> activities fall within the scope of the fund?</w:t>
      </w:r>
      <w:r w:rsidR="00095137" w:rsidRPr="00892EC8">
        <w:rPr>
          <w:szCs w:val="24"/>
        </w:rPr>
        <w:t xml:space="preserve"> (NB: See </w:t>
      </w:r>
      <w:r w:rsidR="00095137" w:rsidRPr="00892EC8">
        <w:rPr>
          <w:b/>
          <w:bCs/>
          <w:szCs w:val="24"/>
        </w:rPr>
        <w:t>Ascend Activities Annex</w:t>
      </w:r>
      <w:r w:rsidR="00095137" w:rsidRPr="00892EC8">
        <w:rPr>
          <w:szCs w:val="24"/>
        </w:rPr>
        <w:t xml:space="preserve"> for more information)</w:t>
      </w:r>
    </w:p>
    <w:p w14:paraId="2567FB34" w14:textId="39C57CEE" w:rsidR="005A760F" w:rsidRPr="00892EC8" w:rsidRDefault="005A760F" w:rsidP="002A4890">
      <w:pPr>
        <w:pStyle w:val="ListParagraph"/>
        <w:numPr>
          <w:ilvl w:val="0"/>
          <w:numId w:val="28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892EC8">
        <w:rPr>
          <w:szCs w:val="24"/>
        </w:rPr>
        <w:t xml:space="preserve">Can the </w:t>
      </w:r>
      <w:r w:rsidR="00D30638" w:rsidRPr="00892EC8">
        <w:rPr>
          <w:szCs w:val="24"/>
        </w:rPr>
        <w:t>activities</w:t>
      </w:r>
      <w:r w:rsidRPr="00892EC8">
        <w:rPr>
          <w:szCs w:val="24"/>
        </w:rPr>
        <w:t xml:space="preserve"> be reasonably delivered in the proposed timeline?</w:t>
      </w:r>
    </w:p>
    <w:p w14:paraId="456C051F" w14:textId="77777777" w:rsidR="00A720A5" w:rsidRPr="00892EC8" w:rsidRDefault="00A720A5" w:rsidP="002A4890">
      <w:pPr>
        <w:pStyle w:val="ListParagraph"/>
        <w:numPr>
          <w:ilvl w:val="0"/>
          <w:numId w:val="28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892EC8">
        <w:rPr>
          <w:szCs w:val="24"/>
        </w:rPr>
        <w:t>Does the proposal have clearly defined measurable outputs that will act as key performance indicators?</w:t>
      </w:r>
    </w:p>
    <w:p w14:paraId="0B467AB5" w14:textId="190F9BA0" w:rsidR="003A7110" w:rsidRPr="0092362E" w:rsidRDefault="003A7110" w:rsidP="0092362E">
      <w:pPr>
        <w:pStyle w:val="Heading4"/>
        <w:rPr>
          <w:b/>
          <w:bCs/>
        </w:rPr>
      </w:pPr>
      <w:r w:rsidRPr="0092362E">
        <w:rPr>
          <w:b/>
          <w:bCs/>
        </w:rPr>
        <w:lastRenderedPageBreak/>
        <w:t>Innovation</w:t>
      </w:r>
    </w:p>
    <w:p w14:paraId="3100B3F1" w14:textId="798D57B5" w:rsidR="00FC73BE" w:rsidRDefault="00FC73BE" w:rsidP="00FC73BE">
      <w:pPr>
        <w:pStyle w:val="ListParagraph"/>
        <w:numPr>
          <w:ilvl w:val="0"/>
          <w:numId w:val="22"/>
        </w:numPr>
        <w:spacing w:before="40" w:line="264" w:lineRule="auto"/>
        <w:ind w:left="284" w:hanging="284"/>
        <w:contextualSpacing w:val="0"/>
        <w:rPr>
          <w:szCs w:val="24"/>
        </w:rPr>
      </w:pPr>
      <w:r>
        <w:rPr>
          <w:szCs w:val="24"/>
        </w:rPr>
        <w:t>Does the proposal present an innovative aspect?</w:t>
      </w:r>
    </w:p>
    <w:p w14:paraId="0303E0B9" w14:textId="50C23A51" w:rsidR="00FC73BE" w:rsidRPr="00FC73BE" w:rsidRDefault="00FC73BE" w:rsidP="00D27FAF">
      <w:pPr>
        <w:pStyle w:val="ListParagraph"/>
        <w:numPr>
          <w:ilvl w:val="0"/>
          <w:numId w:val="31"/>
        </w:numPr>
        <w:spacing w:before="40" w:line="264" w:lineRule="auto"/>
        <w:contextualSpacing w:val="0"/>
      </w:pPr>
      <w:r>
        <w:rPr>
          <w:b/>
          <w:bCs/>
          <w:color w:val="003E74"/>
        </w:rPr>
        <w:t xml:space="preserve">See Fund Guidelines Section 1.3.1 – Innovation: “Innovation in this context can range from the “brand new” to creative ways of applying / adapting / scaling existing approaches for the first time </w:t>
      </w:r>
      <w:proofErr w:type="gramStart"/>
      <w:r>
        <w:rPr>
          <w:b/>
          <w:bCs/>
          <w:color w:val="003E74"/>
        </w:rPr>
        <w:t>in particular location</w:t>
      </w:r>
      <w:proofErr w:type="gramEnd"/>
      <w:r>
        <w:rPr>
          <w:b/>
          <w:bCs/>
          <w:color w:val="003E74"/>
        </w:rPr>
        <w:t xml:space="preserve"> or thematic field. It is not necessarily high-tech, but addresses a known challenge, is driven by learning, and supports a vision for scalability and accelerating impact.”</w:t>
      </w:r>
    </w:p>
    <w:p w14:paraId="464424D8" w14:textId="2CDF2585" w:rsidR="00FC73BE" w:rsidRPr="00D27FAF" w:rsidRDefault="00D27FAF" w:rsidP="0061304D">
      <w:pPr>
        <w:pStyle w:val="ListParagraph"/>
        <w:numPr>
          <w:ilvl w:val="0"/>
          <w:numId w:val="30"/>
        </w:numPr>
        <w:spacing w:before="40" w:line="264" w:lineRule="auto"/>
        <w:ind w:left="284" w:hanging="284"/>
        <w:contextualSpacing w:val="0"/>
        <w:rPr>
          <w:szCs w:val="24"/>
        </w:rPr>
      </w:pPr>
      <w:r>
        <w:rPr>
          <w:szCs w:val="24"/>
        </w:rPr>
        <w:t>Does the proposal demonstrate potential inform future NTD programming?</w:t>
      </w:r>
    </w:p>
    <w:p w14:paraId="7940A03C" w14:textId="0DB611A5" w:rsidR="003A7110" w:rsidRPr="0092362E" w:rsidRDefault="003A7110" w:rsidP="0092362E">
      <w:pPr>
        <w:pStyle w:val="Heading4"/>
        <w:rPr>
          <w:b/>
          <w:bCs/>
        </w:rPr>
      </w:pPr>
      <w:r w:rsidRPr="0092362E">
        <w:rPr>
          <w:b/>
          <w:bCs/>
        </w:rPr>
        <w:t>Future Steps</w:t>
      </w:r>
    </w:p>
    <w:p w14:paraId="6D65A6A1" w14:textId="25232A1E" w:rsidR="00A720A5" w:rsidRDefault="00A720A5" w:rsidP="00BE3049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</w:pPr>
      <w:r>
        <w:t>Does the proposal present potential future opportunities for long-term sustainability, replication and/or scaling?</w:t>
      </w:r>
    </w:p>
    <w:p w14:paraId="51137460" w14:textId="46246C55" w:rsidR="00942308" w:rsidRPr="0092362E" w:rsidRDefault="00942308" w:rsidP="0092362E">
      <w:pPr>
        <w:pStyle w:val="Heading4"/>
        <w:rPr>
          <w:b/>
          <w:bCs/>
        </w:rPr>
      </w:pPr>
      <w:r w:rsidRPr="0092362E">
        <w:rPr>
          <w:b/>
          <w:bCs/>
        </w:rPr>
        <w:t>Country-level Engagement</w:t>
      </w:r>
    </w:p>
    <w:p w14:paraId="6FB672F5" w14:textId="261B53A2" w:rsidR="00A720A5" w:rsidRDefault="00A720A5" w:rsidP="00BE3049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</w:pPr>
      <w:r>
        <w:t xml:space="preserve">If applicable, has the project team engaged with the </w:t>
      </w:r>
      <w:r w:rsidR="003D7914">
        <w:t>relevant governmental ministries</w:t>
      </w:r>
      <w:r>
        <w:t xml:space="preserve"> such that it is likely th</w:t>
      </w:r>
      <w:r w:rsidR="003D7914">
        <w:t>ey</w:t>
      </w:r>
      <w:r>
        <w:t xml:space="preserve"> will support the project?</w:t>
      </w:r>
    </w:p>
    <w:p w14:paraId="4BD2DA15" w14:textId="4C649C55" w:rsidR="00942308" w:rsidRPr="0092362E" w:rsidRDefault="00942308" w:rsidP="0092362E">
      <w:pPr>
        <w:pStyle w:val="Heading4"/>
        <w:rPr>
          <w:b/>
          <w:bCs/>
        </w:rPr>
      </w:pPr>
      <w:r w:rsidRPr="0092362E">
        <w:rPr>
          <w:b/>
          <w:bCs/>
        </w:rPr>
        <w:t>Budget / Compliance</w:t>
      </w:r>
    </w:p>
    <w:p w14:paraId="71015C66" w14:textId="7A7E4A9E" w:rsidR="005A760F" w:rsidRPr="00BE3049" w:rsidRDefault="00A720A5" w:rsidP="00BE3049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</w:pPr>
      <w:r>
        <w:t>Can this pro</w:t>
      </w:r>
      <w:r w:rsidR="00DD5CA7">
        <w:t>posal</w:t>
      </w:r>
      <w:r>
        <w:t xml:space="preserve"> reasonably be expected to meet Sightsavers and DFID compliance requirements, given the expected impact, budget and timelines</w:t>
      </w:r>
      <w:r w:rsidR="00A95F3C">
        <w:t xml:space="preserve"> of the project</w:t>
      </w:r>
      <w:r>
        <w:t>?</w:t>
      </w:r>
    </w:p>
    <w:p w14:paraId="46E0D3AB" w14:textId="201A137C" w:rsidR="00795182" w:rsidRPr="0092362E" w:rsidRDefault="00795182" w:rsidP="0092362E">
      <w:pPr>
        <w:pStyle w:val="Heading4"/>
        <w:rPr>
          <w:b/>
          <w:bCs/>
        </w:rPr>
      </w:pPr>
      <w:r w:rsidRPr="0092362E">
        <w:rPr>
          <w:b/>
          <w:bCs/>
        </w:rPr>
        <w:t>Overall</w:t>
      </w:r>
    </w:p>
    <w:p w14:paraId="5B65F988" w14:textId="0CD8818B" w:rsidR="005A760F" w:rsidRDefault="005A760F" w:rsidP="00BE3049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</w:pPr>
      <w:r>
        <w:t>If successful, will the pro</w:t>
      </w:r>
      <w:r w:rsidR="00163429">
        <w:t>ject</w:t>
      </w:r>
      <w:r>
        <w:t xml:space="preserve"> have a meaningful and significant impact for the beneficiaries or on NTD programming?</w:t>
      </w:r>
    </w:p>
    <w:p w14:paraId="1F31BB35" w14:textId="77777777" w:rsidR="00076418" w:rsidRPr="0062399F" w:rsidRDefault="00076418" w:rsidP="00076418">
      <w:pPr>
        <w:rPr>
          <w:b/>
          <w:bCs/>
          <w:color w:val="003E74"/>
          <w:szCs w:val="24"/>
        </w:rPr>
      </w:pPr>
    </w:p>
    <w:p w14:paraId="409AB6F4" w14:textId="5BE1F8E1" w:rsidR="00076418" w:rsidRPr="0062399F" w:rsidRDefault="00076418" w:rsidP="0062399F">
      <w:pPr>
        <w:pStyle w:val="Heading2"/>
      </w:pPr>
      <w:bookmarkStart w:id="4" w:name="_Toc38274823"/>
      <w:r>
        <w:t>Detailed</w:t>
      </w:r>
      <w:r w:rsidRPr="0062399F">
        <w:t xml:space="preserve"> Application Scoring</w:t>
      </w:r>
      <w:bookmarkEnd w:id="4"/>
    </w:p>
    <w:p w14:paraId="68EE5BC1" w14:textId="4081F7E6" w:rsidR="00076418" w:rsidRDefault="00524A6D" w:rsidP="00076418">
      <w:r>
        <w:t xml:space="preserve">Detailed </w:t>
      </w:r>
      <w:r w:rsidR="00B66600">
        <w:t>applications</w:t>
      </w:r>
      <w:r>
        <w:t xml:space="preserve"> will be scored with a weighted scoring matrix</w:t>
      </w:r>
      <w:r w:rsidR="00D2252C">
        <w:t xml:space="preserve"> </w:t>
      </w:r>
      <w:r w:rsidR="00990E37">
        <w:t>using the following criteria</w:t>
      </w:r>
      <w:r w:rsidR="00D2252C">
        <w:t>.</w:t>
      </w:r>
    </w:p>
    <w:p w14:paraId="19856A93" w14:textId="6B846488" w:rsidR="00D2252C" w:rsidRPr="00883ABE" w:rsidRDefault="00D2252C" w:rsidP="00883ABE">
      <w:pPr>
        <w:pStyle w:val="Heading4"/>
        <w:rPr>
          <w:b/>
          <w:bCs/>
        </w:rPr>
      </w:pPr>
      <w:r w:rsidRPr="00883ABE">
        <w:rPr>
          <w:b/>
          <w:bCs/>
        </w:rPr>
        <w:t>Impact and Innovation (35%)</w:t>
      </w:r>
    </w:p>
    <w:p w14:paraId="323C4E03" w14:textId="598C07F5" w:rsidR="00B66600" w:rsidRDefault="00683841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>
        <w:t>T</w:t>
      </w:r>
      <w:r w:rsidR="00B66600">
        <w:t>he proposal’s objectives address at least one of the fund’s challenge statements</w:t>
      </w:r>
      <w:r>
        <w:t>.</w:t>
      </w:r>
    </w:p>
    <w:p w14:paraId="52183CB2" w14:textId="2E3812B8" w:rsidR="007867CB" w:rsidRDefault="00683841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683841">
        <w:t>If successful, the pro</w:t>
      </w:r>
      <w:r w:rsidR="00F82281">
        <w:t>posal</w:t>
      </w:r>
      <w:r w:rsidRPr="00683841">
        <w:t xml:space="preserve"> will have a meaningful impact that is aligned with the objectives of Ascend, i.e. extending coverage of quality NTD programming to populations in need.</w:t>
      </w:r>
      <w:r>
        <w:t xml:space="preserve"> </w:t>
      </w:r>
    </w:p>
    <w:p w14:paraId="41829571" w14:textId="1C0C4629" w:rsidR="009B1805" w:rsidRDefault="009B1805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9B1805">
        <w:t>The proposal aligns with the commitment to "leave no one behind."</w:t>
      </w:r>
    </w:p>
    <w:p w14:paraId="1DEC634C" w14:textId="34DD211C" w:rsidR="009B1805" w:rsidRDefault="00DC1C86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DC1C86">
        <w:t>The proposal presents an innovative or inventive aspect.</w:t>
      </w:r>
    </w:p>
    <w:p w14:paraId="224BEDBD" w14:textId="4E3A1BA4" w:rsidR="00DC1C86" w:rsidRDefault="00DC1C86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DC1C86">
        <w:lastRenderedPageBreak/>
        <w:t>The proposal presents a reasonable and robust plan to capture learning.</w:t>
      </w:r>
    </w:p>
    <w:p w14:paraId="264343FD" w14:textId="52E26710" w:rsidR="00DC1C86" w:rsidRDefault="00DC1C86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DC1C86">
        <w:t>The proposal demonstrates the potential to inform future NTD programming.</w:t>
      </w:r>
    </w:p>
    <w:p w14:paraId="49EA7790" w14:textId="2CC92D34" w:rsidR="003A5E49" w:rsidRPr="00883ABE" w:rsidRDefault="003A5E49" w:rsidP="00883ABE">
      <w:pPr>
        <w:pStyle w:val="Heading4"/>
        <w:rPr>
          <w:b/>
          <w:bCs/>
        </w:rPr>
      </w:pPr>
      <w:r w:rsidRPr="00883ABE">
        <w:rPr>
          <w:b/>
          <w:bCs/>
        </w:rPr>
        <w:t>Evidence-based (20%)</w:t>
      </w:r>
    </w:p>
    <w:p w14:paraId="4EE6705B" w14:textId="77777777" w:rsidR="003A5E49" w:rsidRDefault="003A5E49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3A5E49">
        <w:t>The applicant has a solid, evidence-based understanding of the problem they are trying to address.</w:t>
      </w:r>
    </w:p>
    <w:p w14:paraId="5AF871A1" w14:textId="77777777" w:rsidR="00191D55" w:rsidRDefault="00191D55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191D55">
        <w:t xml:space="preserve">The identified need addressed by the proposal is supported by evidence, including evidence from beneficiary engagement. </w:t>
      </w:r>
    </w:p>
    <w:p w14:paraId="56ED6243" w14:textId="2BD30F23" w:rsidR="006F6963" w:rsidRDefault="00990E37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990E37">
        <w:t>The proposal presents a robust, evidence-based approach to achieving its goals.</w:t>
      </w:r>
    </w:p>
    <w:p w14:paraId="7B0C5F54" w14:textId="604FAD58" w:rsidR="00990E37" w:rsidRDefault="00990E37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990E37">
        <w:t>The proposal presents a robust and reasonable Monitoring &amp; Evaluation Plan.</w:t>
      </w:r>
    </w:p>
    <w:p w14:paraId="6BBA0319" w14:textId="1DC8C4A0" w:rsidR="00990E37" w:rsidRDefault="00990E37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990E37">
        <w:t>The proposal has clearly defined measurable outputs that will act as key performance indicators.</w:t>
      </w:r>
    </w:p>
    <w:p w14:paraId="7579239A" w14:textId="6B68595F" w:rsidR="00191D55" w:rsidRPr="00883ABE" w:rsidRDefault="00B76AB2" w:rsidP="00883ABE">
      <w:pPr>
        <w:pStyle w:val="Heading4"/>
        <w:rPr>
          <w:b/>
          <w:bCs/>
        </w:rPr>
      </w:pPr>
      <w:r w:rsidRPr="00883ABE">
        <w:rPr>
          <w:b/>
          <w:bCs/>
        </w:rPr>
        <w:t>Feasibility</w:t>
      </w:r>
      <w:r w:rsidR="00191D55" w:rsidRPr="00883ABE">
        <w:rPr>
          <w:b/>
          <w:bCs/>
        </w:rPr>
        <w:t xml:space="preserve"> (</w:t>
      </w:r>
      <w:r w:rsidR="008811B7" w:rsidRPr="00883ABE">
        <w:rPr>
          <w:b/>
          <w:bCs/>
        </w:rPr>
        <w:t>1</w:t>
      </w:r>
      <w:r w:rsidR="00191D55" w:rsidRPr="00883ABE">
        <w:rPr>
          <w:b/>
          <w:bCs/>
        </w:rPr>
        <w:t>5%)</w:t>
      </w:r>
    </w:p>
    <w:p w14:paraId="1DBD6DEE" w14:textId="77777777" w:rsidR="00FE2D6E" w:rsidRDefault="00FE2D6E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FE2D6E">
        <w:t>The proposed project timeline fits within the fund timeline and can be reasonably delivered within the proposed timeline.</w:t>
      </w:r>
    </w:p>
    <w:p w14:paraId="1854B396" w14:textId="6B02623F" w:rsidR="00031435" w:rsidRDefault="00031435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031435">
        <w:t>The pro</w:t>
      </w:r>
      <w:r w:rsidR="008811B7">
        <w:t>posal</w:t>
      </w:r>
      <w:r w:rsidRPr="00031435">
        <w:t xml:space="preserve"> has the support of the relevant ministries, such as the Ministry of Health</w:t>
      </w:r>
      <w:r w:rsidR="00191D55" w:rsidRPr="00683841">
        <w:t>.</w:t>
      </w:r>
    </w:p>
    <w:p w14:paraId="187B552D" w14:textId="4C5ABE8C" w:rsidR="00191D55" w:rsidRDefault="005D320B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5D320B">
        <w:t>The pro</w:t>
      </w:r>
      <w:r w:rsidR="008811B7">
        <w:t>posal</w:t>
      </w:r>
      <w:r w:rsidRPr="005D320B">
        <w:t xml:space="preserve"> can be reasonably delivered within the requested budget.</w:t>
      </w:r>
    </w:p>
    <w:p w14:paraId="08A6C17B" w14:textId="4B90B823" w:rsidR="005D320B" w:rsidRDefault="005D320B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5D320B">
        <w:t>The pro</w:t>
      </w:r>
      <w:r w:rsidR="008811B7">
        <w:t>posal</w:t>
      </w:r>
      <w:r w:rsidRPr="005D320B">
        <w:t xml:space="preserve"> can reasonably be expected to meet compliance requirements.</w:t>
      </w:r>
    </w:p>
    <w:p w14:paraId="5438F466" w14:textId="1C28C1D3" w:rsidR="005D320B" w:rsidRDefault="005D320B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5D320B">
        <w:t>The proposal presents reasonable risks and mitigations.</w:t>
      </w:r>
    </w:p>
    <w:p w14:paraId="4E7F6B53" w14:textId="2A11C738" w:rsidR="00191D55" w:rsidRPr="00883ABE" w:rsidRDefault="00B76AB2" w:rsidP="00883ABE">
      <w:pPr>
        <w:pStyle w:val="Heading4"/>
        <w:rPr>
          <w:b/>
          <w:bCs/>
        </w:rPr>
      </w:pPr>
      <w:r w:rsidRPr="00883ABE">
        <w:rPr>
          <w:b/>
          <w:bCs/>
        </w:rPr>
        <w:t>Viability</w:t>
      </w:r>
      <w:r w:rsidR="00191D55" w:rsidRPr="00883ABE">
        <w:rPr>
          <w:b/>
          <w:bCs/>
        </w:rPr>
        <w:t xml:space="preserve"> (</w:t>
      </w:r>
      <w:r w:rsidR="008811B7" w:rsidRPr="00883ABE">
        <w:rPr>
          <w:b/>
          <w:bCs/>
        </w:rPr>
        <w:t>10</w:t>
      </w:r>
      <w:r w:rsidR="00191D55" w:rsidRPr="00883ABE">
        <w:rPr>
          <w:b/>
          <w:bCs/>
        </w:rPr>
        <w:t>%)</w:t>
      </w:r>
    </w:p>
    <w:p w14:paraId="5FBC4C79" w14:textId="77777777" w:rsidR="00B842BF" w:rsidRDefault="00B842BF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6105A6">
        <w:t>The proposal can be delivered to those who will benefit from the solution.</w:t>
      </w:r>
    </w:p>
    <w:p w14:paraId="55CEB9F6" w14:textId="77777777" w:rsidR="00B842BF" w:rsidRDefault="00B842BF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6105A6">
        <w:t>The proposal presents future opportunities for replication and/or scaling.</w:t>
      </w:r>
    </w:p>
    <w:p w14:paraId="76C103CE" w14:textId="77777777" w:rsidR="00B842BF" w:rsidRDefault="00B842BF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B842BF">
        <w:t>The proposal presents the potential for long-term sustainability.</w:t>
      </w:r>
    </w:p>
    <w:p w14:paraId="35C22407" w14:textId="34ACBDA0" w:rsidR="00191D55" w:rsidRPr="00883ABE" w:rsidRDefault="00B76AB2" w:rsidP="00883ABE">
      <w:pPr>
        <w:pStyle w:val="Heading4"/>
        <w:rPr>
          <w:b/>
          <w:bCs/>
        </w:rPr>
      </w:pPr>
      <w:r w:rsidRPr="00883ABE">
        <w:rPr>
          <w:b/>
          <w:bCs/>
        </w:rPr>
        <w:t>Value for Money</w:t>
      </w:r>
      <w:r w:rsidR="00191D55" w:rsidRPr="00883ABE">
        <w:rPr>
          <w:b/>
          <w:bCs/>
        </w:rPr>
        <w:t xml:space="preserve"> (</w:t>
      </w:r>
      <w:r w:rsidR="008811B7" w:rsidRPr="00883ABE">
        <w:rPr>
          <w:b/>
          <w:bCs/>
        </w:rPr>
        <w:t>1</w:t>
      </w:r>
      <w:r w:rsidR="00191D55" w:rsidRPr="00883ABE">
        <w:rPr>
          <w:b/>
          <w:bCs/>
        </w:rPr>
        <w:t>5%)</w:t>
      </w:r>
    </w:p>
    <w:p w14:paraId="637C8C3A" w14:textId="77777777" w:rsidR="00B842BF" w:rsidRDefault="00B842BF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B842BF">
        <w:t>Economy: The budget costs indicate appropriate quality at the right price, e.g. at or below benchmarks for comparable services / goods.</w:t>
      </w:r>
    </w:p>
    <w:p w14:paraId="03374C24" w14:textId="4BE6055F" w:rsidR="006105A6" w:rsidRDefault="002131DC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2131DC">
        <w:t>Efficiency: The proposal demonstrates efficient conversion of inputs into outputs, e.g. processes are optimised and economies of scale are utilised where possible.</w:t>
      </w:r>
    </w:p>
    <w:p w14:paraId="3FF95C7E" w14:textId="10C28AD4" w:rsidR="006105A6" w:rsidRDefault="002131DC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2131DC">
        <w:t>Effectiveness: The outputs of the proposal are likely to have beneficial and impactful outcomes, e.g. the results of this pr</w:t>
      </w:r>
      <w:r w:rsidR="007346EB">
        <w:t>oposal</w:t>
      </w:r>
      <w:r w:rsidRPr="002131DC">
        <w:t xml:space="preserve"> will lead to an impact that makes this pro</w:t>
      </w:r>
      <w:r w:rsidR="007346EB">
        <w:t>posal</w:t>
      </w:r>
      <w:r w:rsidRPr="002131DC">
        <w:t xml:space="preserve"> a valuable investment.</w:t>
      </w:r>
    </w:p>
    <w:p w14:paraId="60E0DEF1" w14:textId="03D530D2" w:rsidR="002131DC" w:rsidRDefault="004C2BC4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4C2BC4">
        <w:t>Equity: The proposal</w:t>
      </w:r>
      <w:r w:rsidR="004F205B">
        <w:t>’s outcomes</w:t>
      </w:r>
      <w:r w:rsidRPr="004C2BC4">
        <w:t xml:space="preserve"> </w:t>
      </w:r>
      <w:r w:rsidR="004F205B">
        <w:t>will be</w:t>
      </w:r>
      <w:r w:rsidRPr="004C2BC4">
        <w:t xml:space="preserve"> equitably distributed and support the leave no-one behind principle.</w:t>
      </w:r>
    </w:p>
    <w:p w14:paraId="1BCA6B98" w14:textId="61F37266" w:rsidR="00B76AB2" w:rsidRPr="00883ABE" w:rsidRDefault="00B76AB2" w:rsidP="00883ABE">
      <w:pPr>
        <w:pStyle w:val="Heading4"/>
        <w:rPr>
          <w:b/>
          <w:bCs/>
        </w:rPr>
      </w:pPr>
      <w:r w:rsidRPr="00883ABE">
        <w:rPr>
          <w:b/>
          <w:bCs/>
        </w:rPr>
        <w:lastRenderedPageBreak/>
        <w:t>Team Experience (5%)</w:t>
      </w:r>
    </w:p>
    <w:p w14:paraId="32A9F718" w14:textId="77777777" w:rsidR="004C2BC4" w:rsidRDefault="004C2BC4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4C2BC4">
        <w:t>The project lead has the necessary skills and expertise to deliver this project, taking into account any partners or collaborators.</w:t>
      </w:r>
    </w:p>
    <w:p w14:paraId="3A2BE785" w14:textId="3B828BD0" w:rsidR="00990E37" w:rsidRDefault="004C2BC4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4C2BC4">
        <w:t>The project team has the necessary skills and expertise to deliver this project.</w:t>
      </w:r>
    </w:p>
    <w:p w14:paraId="2791A576" w14:textId="77777777" w:rsidR="00D2252C" w:rsidRPr="007611DB" w:rsidRDefault="00D2252C" w:rsidP="000377EC">
      <w:pPr>
        <w:spacing w:before="40" w:after="160" w:line="264" w:lineRule="auto"/>
      </w:pPr>
    </w:p>
    <w:sectPr w:rsidR="00D2252C" w:rsidRPr="007611DB" w:rsidSect="008A2B05">
      <w:footerReference w:type="first" r:id="rId22"/>
      <w:pgSz w:w="11906" w:h="16838" w:code="9"/>
      <w:pgMar w:top="1134" w:right="1134" w:bottom="1134" w:left="1134" w:header="680" w:footer="56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D7A3D9" w16cex:dateUtc="2020-04-15T14:34:19.141Z"/>
  <w16cex:commentExtensible w16cex:durableId="6FF146DF" w16cex:dateUtc="2020-04-15T14:40:58.536Z"/>
  <w16cex:commentExtensible w16cex:durableId="011AE0B9" w16cex:dateUtc="2020-04-15T14:53:00.298Z"/>
  <w16cex:commentExtensible w16cex:durableId="623118D9" w16cex:dateUtc="2020-04-15T15:00:26.57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C9896" w14:textId="77777777" w:rsidR="00AF3AC2" w:rsidRDefault="00AF3AC2" w:rsidP="004D189A">
      <w:pPr>
        <w:spacing w:after="0" w:line="240" w:lineRule="auto"/>
      </w:pPr>
      <w:r>
        <w:separator/>
      </w:r>
    </w:p>
  </w:endnote>
  <w:endnote w:type="continuationSeparator" w:id="0">
    <w:p w14:paraId="66159D30" w14:textId="77777777" w:rsidR="00AF3AC2" w:rsidRDefault="00AF3AC2" w:rsidP="004D189A">
      <w:pPr>
        <w:spacing w:after="0" w:line="240" w:lineRule="auto"/>
      </w:pPr>
      <w:r>
        <w:continuationSeparator/>
      </w:r>
    </w:p>
  </w:endnote>
  <w:endnote w:type="continuationNotice" w:id="1">
    <w:p w14:paraId="2D832FB2" w14:textId="77777777" w:rsidR="00AF3AC2" w:rsidRDefault="00AF3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033A" w14:textId="77777777" w:rsidR="008F6638" w:rsidRDefault="008F6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5820" w14:textId="77777777" w:rsidR="00BE2853" w:rsidRDefault="00BE285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F778AD" wp14:editId="5FDD841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bottomMargin">
                    <wp14:pctPosVOffset>14000</wp14:pctPosVOffset>
                  </wp:positionV>
                </mc:Choice>
                <mc:Fallback>
                  <wp:positionV relativeFrom="page">
                    <wp:posOffset>10072370</wp:posOffset>
                  </wp:positionV>
                </mc:Fallback>
              </mc:AlternateContent>
              <wp:extent cx="10677600" cy="0"/>
              <wp:effectExtent l="0" t="0" r="28575" b="19050"/>
              <wp:wrapNone/>
              <wp:docPr id="272" name="Straight Connector 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776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3E7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859814" id="Straight Connector 272" o:spid="_x0000_s1026" style="position:absolute;z-index:251658241;visibility:visible;mso-wrap-style:square;mso-width-percent:0;mso-height-percent:0;mso-top-percent:140;mso-wrap-distance-left:9pt;mso-wrap-distance-top:0;mso-wrap-distance-right:9pt;mso-wrap-distance-bottom:0;mso-position-horizontal:left;mso-position-horizontal-relative:page;mso-position-vertical-relative:bottom-margin-area;mso-width-percent:0;mso-height-percent:0;mso-top-percent:140;mso-width-relative:page;mso-height-relative:margin" from="0,0" to="8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" strokecolor="#003e74" strokeweight="2pt">
              <w10:wrap anchorx="page" anchory="margin"/>
            </v:line>
          </w:pict>
        </mc:Fallback>
      </mc:AlternateContent>
    </w:r>
  </w:p>
  <w:p w14:paraId="608FA541" w14:textId="77777777" w:rsidR="00BE2853" w:rsidRDefault="00BE2853">
    <w:pPr>
      <w:pStyle w:val="Footer"/>
    </w:pPr>
  </w:p>
  <w:p w14:paraId="01C3A275" w14:textId="77777777" w:rsidR="00BE2853" w:rsidRDefault="00BE2853" w:rsidP="003035F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5020B73A" wp14:editId="1221FC3F">
          <wp:simplePos x="0" y="0"/>
          <wp:positionH relativeFrom="leftMargin">
            <wp:posOffset>745490</wp:posOffset>
          </wp:positionH>
          <wp:positionV relativeFrom="bottomMargin">
            <wp:posOffset>442520</wp:posOffset>
          </wp:positionV>
          <wp:extent cx="1231200" cy="374400"/>
          <wp:effectExtent l="0" t="0" r="762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Z_RY_T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93C0EF0" w14:textId="449EC666" w:rsidR="00DC5435" w:rsidRDefault="00BE2853" w:rsidP="00DC5435">
    <w:pPr>
      <w:pStyle w:val="Footer"/>
      <w:tabs>
        <w:tab w:val="clear" w:pos="1021"/>
        <w:tab w:val="left" w:pos="567"/>
      </w:tabs>
      <w:jc w:val="right"/>
      <w:rPr>
        <w:noProof/>
      </w:rPr>
    </w:pPr>
    <w:r>
      <w:rPr>
        <w:noProof/>
      </w:rPr>
      <w:tab/>
    </w:r>
    <w:sdt>
      <w:sdtPr>
        <w:rPr>
          <w:b/>
          <w:noProof/>
        </w:rPr>
        <w:id w:val="333569280"/>
        <w:placeholder>
          <w:docPart w:val="B46062D195A944FFA52FEE3FC43B57EC"/>
        </w:placeholder>
      </w:sdtPr>
      <w:sdtEndPr/>
      <w:sdtContent>
        <w:r w:rsidR="00BB4B31">
          <w:rPr>
            <w:b/>
            <w:noProof/>
          </w:rPr>
          <w:t>Ascend Learning &amp; Innovation Fund</w:t>
        </w:r>
      </w:sdtContent>
    </w:sdt>
    <w:r w:rsidR="00BB4B31">
      <w:rPr>
        <w:noProof/>
      </w:rPr>
      <w:t xml:space="preserve"> </w:t>
    </w:r>
    <w:sdt>
      <w:sdtPr>
        <w:rPr>
          <w:b/>
          <w:noProof/>
        </w:rPr>
        <w:id w:val="1757091827"/>
      </w:sdtPr>
      <w:sdtEndPr/>
      <w:sdtContent>
        <w:r w:rsidR="003D52F8" w:rsidRPr="003D52F8">
          <w:rPr>
            <w:bCs/>
            <w:noProof/>
          </w:rPr>
          <w:t>|</w:t>
        </w:r>
        <w:r w:rsidR="003D52F8">
          <w:rPr>
            <w:b/>
            <w:noProof/>
          </w:rPr>
          <w:t xml:space="preserve"> </w:t>
        </w:r>
        <w:r w:rsidR="003D52F8">
          <w:rPr>
            <w:noProof/>
          </w:rPr>
          <w:t>Fund Scoring Criteria</w:t>
        </w:r>
        <w:r>
          <w:rPr>
            <w:noProof/>
          </w:rPr>
          <w:tab/>
        </w:r>
      </w:sdtContent>
    </w:sdt>
    <w:r>
      <w:rPr>
        <w:b/>
        <w:noProof/>
      </w:rPr>
      <w:t xml:space="preserve">    </w:t>
    </w:r>
    <w:r w:rsidRPr="00182CC4">
      <w:rPr>
        <w:rFonts w:cs="Arial"/>
      </w:rPr>
      <w:fldChar w:fldCharType="begin"/>
    </w:r>
    <w:r w:rsidRPr="00182CC4">
      <w:rPr>
        <w:rFonts w:cs="Arial"/>
      </w:rPr>
      <w:instrText xml:space="preserve"> PAGE   \* MERGEFORMAT </w:instrText>
    </w:r>
    <w:r w:rsidRPr="00182CC4">
      <w:rPr>
        <w:rFonts w:cs="Arial"/>
      </w:rPr>
      <w:fldChar w:fldCharType="separate"/>
    </w:r>
    <w:r>
      <w:rPr>
        <w:rFonts w:cs="Arial"/>
        <w:noProof/>
      </w:rPr>
      <w:t>2</w:t>
    </w:r>
    <w:r w:rsidRPr="00182CC4">
      <w:rPr>
        <w:rFonts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533C" w14:textId="77777777" w:rsidR="002D203A" w:rsidRDefault="002D203A">
    <w:pPr>
      <w:pStyle w:val="Footer"/>
    </w:pPr>
  </w:p>
  <w:p w14:paraId="64D3C6BD" w14:textId="77777777" w:rsidR="002D203A" w:rsidRDefault="002D203A">
    <w:pPr>
      <w:pStyle w:val="Footer"/>
    </w:pPr>
  </w:p>
  <w:p w14:paraId="2B7C255E" w14:textId="77777777" w:rsidR="002D203A" w:rsidRDefault="002D203A">
    <w:pPr>
      <w:pStyle w:val="Footer"/>
    </w:pPr>
  </w:p>
  <w:p w14:paraId="54B24AE2" w14:textId="77777777" w:rsidR="002D203A" w:rsidRDefault="002D203A" w:rsidP="002D203A">
    <w:pPr>
      <w:pStyle w:val="Footer"/>
      <w:tabs>
        <w:tab w:val="clear" w:pos="1021"/>
        <w:tab w:val="left" w:pos="567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76C6" w14:textId="77777777" w:rsidR="008A2B05" w:rsidRDefault="008A2B0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D6BE00" wp14:editId="1543D9E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bottomMargin">
                    <wp14:pctPosVOffset>14000</wp14:pctPosVOffset>
                  </wp:positionV>
                </mc:Choice>
                <mc:Fallback>
                  <wp:positionV relativeFrom="page">
                    <wp:posOffset>10072370</wp:posOffset>
                  </wp:positionV>
                </mc:Fallback>
              </mc:AlternateContent>
              <wp:extent cx="10677600" cy="0"/>
              <wp:effectExtent l="0" t="0" r="2857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776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3E7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C20C0" id="Straight Connector 18" o:spid="_x0000_s1026" style="position:absolute;z-index:251658240;visibility:visible;mso-wrap-style:square;mso-width-percent:0;mso-height-percent:0;mso-top-percent:140;mso-wrap-distance-left:9pt;mso-wrap-distance-top:0;mso-wrap-distance-right:9pt;mso-wrap-distance-bottom:0;mso-position-horizontal:left;mso-position-horizontal-relative:page;mso-position-vertical-relative:bottom-margin-area;mso-width-percent:0;mso-height-percent:0;mso-top-percent:140;mso-width-relative:page;mso-height-relative:margin" from="0,0" to="8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" strokecolor="#003e74" strokeweight="2pt">
              <w10:wrap anchorx="page" anchory="margin"/>
            </v:line>
          </w:pict>
        </mc:Fallback>
      </mc:AlternateContent>
    </w:r>
  </w:p>
  <w:p w14:paraId="59055CB9" w14:textId="77777777" w:rsidR="008A2B05" w:rsidRDefault="008A2B05">
    <w:pPr>
      <w:pStyle w:val="Footer"/>
    </w:pPr>
  </w:p>
  <w:p w14:paraId="3DC31A65" w14:textId="77777777" w:rsidR="008A2B05" w:rsidRDefault="008A2B05" w:rsidP="003035F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670BF6FE" wp14:editId="510F5A52">
          <wp:simplePos x="0" y="0"/>
          <wp:positionH relativeFrom="leftMargin">
            <wp:posOffset>745490</wp:posOffset>
          </wp:positionH>
          <wp:positionV relativeFrom="bottomMargin">
            <wp:posOffset>442520</wp:posOffset>
          </wp:positionV>
          <wp:extent cx="1231200" cy="374400"/>
          <wp:effectExtent l="0" t="0" r="762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Z_RY_T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0D871D5" w14:textId="685B5A5E" w:rsidR="008A2B05" w:rsidRDefault="008A2B05" w:rsidP="008A2B05">
    <w:pPr>
      <w:pStyle w:val="Footer"/>
      <w:tabs>
        <w:tab w:val="clear" w:pos="1021"/>
        <w:tab w:val="left" w:pos="567"/>
      </w:tabs>
      <w:jc w:val="right"/>
    </w:pPr>
    <w:r>
      <w:rPr>
        <w:noProof/>
      </w:rPr>
      <w:tab/>
    </w:r>
    <w:sdt>
      <w:sdtPr>
        <w:rPr>
          <w:b/>
          <w:noProof/>
        </w:rPr>
        <w:id w:val="-1848859271"/>
        <w:placeholder>
          <w:docPart w:val="8303DFF89BBD4E3F924D61445DA293E5"/>
        </w:placeholder>
      </w:sdtPr>
      <w:sdtEndPr/>
      <w:sdtContent>
        <w:r w:rsidR="004E2423">
          <w:rPr>
            <w:b/>
            <w:noProof/>
          </w:rPr>
          <w:t>Ascend Learning &amp; Innovation Fund</w:t>
        </w:r>
      </w:sdtContent>
    </w:sdt>
    <w:r>
      <w:rPr>
        <w:noProof/>
      </w:rPr>
      <w:t xml:space="preserve"> | </w:t>
    </w:r>
    <w:sdt>
      <w:sdtPr>
        <w:rPr>
          <w:b/>
          <w:noProof/>
        </w:rPr>
        <w:id w:val="-412851342"/>
        <w:placeholder>
          <w:docPart w:val="ED7E3CCC3D96439AA28B716925F0A2E6"/>
        </w:placeholder>
      </w:sdtPr>
      <w:sdtEndPr/>
      <w:sdtContent>
        <w:r w:rsidR="004E2423">
          <w:rPr>
            <w:noProof/>
          </w:rPr>
          <w:t>Fund Scoring Criteria</w:t>
        </w:r>
        <w:r>
          <w:rPr>
            <w:noProof/>
          </w:rPr>
          <w:tab/>
        </w:r>
      </w:sdtContent>
    </w:sdt>
    <w:r w:rsidR="00182CC4">
      <w:rPr>
        <w:b/>
        <w:noProof/>
      </w:rPr>
      <w:t xml:space="preserve">    </w:t>
    </w:r>
    <w:r w:rsidRPr="00182CC4">
      <w:rPr>
        <w:rFonts w:cs="Arial"/>
      </w:rPr>
      <w:fldChar w:fldCharType="begin"/>
    </w:r>
    <w:r w:rsidRPr="00182CC4">
      <w:rPr>
        <w:rFonts w:cs="Arial"/>
      </w:rPr>
      <w:instrText xml:space="preserve"> PAGE   \* MERGEFORMAT </w:instrText>
    </w:r>
    <w:r w:rsidRPr="00182CC4">
      <w:rPr>
        <w:rFonts w:cs="Arial"/>
      </w:rPr>
      <w:fldChar w:fldCharType="separate"/>
    </w:r>
    <w:r w:rsidR="00BE2853">
      <w:rPr>
        <w:rFonts w:cs="Arial"/>
        <w:noProof/>
      </w:rPr>
      <w:t>1</w:t>
    </w:r>
    <w:r w:rsidRPr="00182CC4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86AAC" w14:textId="77777777" w:rsidR="00AF3AC2" w:rsidRDefault="00AF3AC2" w:rsidP="004D189A">
      <w:pPr>
        <w:spacing w:after="0" w:line="240" w:lineRule="auto"/>
      </w:pPr>
      <w:r>
        <w:separator/>
      </w:r>
    </w:p>
  </w:footnote>
  <w:footnote w:type="continuationSeparator" w:id="0">
    <w:p w14:paraId="36FC1D61" w14:textId="77777777" w:rsidR="00AF3AC2" w:rsidRDefault="00AF3AC2" w:rsidP="004D189A">
      <w:pPr>
        <w:spacing w:after="0" w:line="240" w:lineRule="auto"/>
      </w:pPr>
      <w:r>
        <w:continuationSeparator/>
      </w:r>
    </w:p>
  </w:footnote>
  <w:footnote w:type="continuationNotice" w:id="1">
    <w:p w14:paraId="70E8FCC9" w14:textId="77777777" w:rsidR="00AF3AC2" w:rsidRDefault="00AF3A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A073" w14:textId="77777777" w:rsidR="008F6638" w:rsidRDefault="008F6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0BA7" w14:textId="77777777" w:rsidR="008F6638" w:rsidRDefault="008F6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DD03" w14:textId="77777777" w:rsidR="008F6638" w:rsidRDefault="008F6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FA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A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4A3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E23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4E4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0F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18E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F25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A6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0ED58"/>
    <w:lvl w:ilvl="0">
      <w:start w:val="1"/>
      <w:numFmt w:val="bullet"/>
      <w:pStyle w:val="ListBullet"/>
      <w:lvlText w:val="·"/>
      <w:lvlJc w:val="left"/>
      <w:pPr>
        <w:ind w:left="4755" w:hanging="360"/>
      </w:pPr>
      <w:rPr>
        <w:rFonts w:ascii="Symbol" w:hAnsi="Symbol" w:hint="default"/>
        <w:color w:val="003E74"/>
      </w:rPr>
    </w:lvl>
  </w:abstractNum>
  <w:abstractNum w:abstractNumId="10" w15:restartNumberingAfterBreak="0">
    <w:nsid w:val="015E261A"/>
    <w:multiLevelType w:val="hybridMultilevel"/>
    <w:tmpl w:val="C2BC4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97402"/>
    <w:multiLevelType w:val="hybridMultilevel"/>
    <w:tmpl w:val="A962ACC6"/>
    <w:lvl w:ilvl="0" w:tplc="A1443350">
      <w:start w:val="1"/>
      <w:numFmt w:val="bullet"/>
      <w:pStyle w:val="Casestudybullet"/>
      <w:lvlText w:val="·"/>
      <w:lvlJc w:val="left"/>
      <w:pPr>
        <w:ind w:left="720" w:hanging="360"/>
      </w:pPr>
      <w:rPr>
        <w:rFonts w:ascii="Symbol" w:hAnsi="Symbol" w:hint="default"/>
        <w:color w:val="9600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3B0E"/>
    <w:multiLevelType w:val="hybridMultilevel"/>
    <w:tmpl w:val="6B8AED4E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28A46138"/>
    <w:multiLevelType w:val="hybridMultilevel"/>
    <w:tmpl w:val="BB48474C"/>
    <w:lvl w:ilvl="0" w:tplc="4A2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AFA84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3E7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20D36"/>
    <w:multiLevelType w:val="hybridMultilevel"/>
    <w:tmpl w:val="E0547684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37CF3B4B"/>
    <w:multiLevelType w:val="hybridMultilevel"/>
    <w:tmpl w:val="CAF481AE"/>
    <w:lvl w:ilvl="0" w:tplc="4A2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A4258"/>
    <w:multiLevelType w:val="hybridMultilevel"/>
    <w:tmpl w:val="C7CC5D88"/>
    <w:lvl w:ilvl="0" w:tplc="AFA84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40EF"/>
    <w:multiLevelType w:val="hybridMultilevel"/>
    <w:tmpl w:val="864A27A8"/>
    <w:lvl w:ilvl="0" w:tplc="4A2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AFA84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3E7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97853"/>
    <w:multiLevelType w:val="hybridMultilevel"/>
    <w:tmpl w:val="C390F19A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4E990A9A"/>
    <w:multiLevelType w:val="hybridMultilevel"/>
    <w:tmpl w:val="BFC44626"/>
    <w:lvl w:ilvl="0" w:tplc="ED5ECF48">
      <w:start w:val="1"/>
      <w:numFmt w:val="bullet"/>
      <w:pStyle w:val="Bullet2"/>
      <w:lvlText w:val="–"/>
      <w:lvlJc w:val="left"/>
      <w:pPr>
        <w:ind w:left="890" w:hanging="360"/>
      </w:pPr>
      <w:rPr>
        <w:rFonts w:ascii="Georgia" w:hAnsi="Georgi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5871289C"/>
    <w:multiLevelType w:val="hybridMultilevel"/>
    <w:tmpl w:val="65CA797A"/>
    <w:lvl w:ilvl="0" w:tplc="BF36166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D6E0E"/>
    <w:multiLevelType w:val="hybridMultilevel"/>
    <w:tmpl w:val="B71421FA"/>
    <w:lvl w:ilvl="0" w:tplc="AFA84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72901"/>
    <w:multiLevelType w:val="hybridMultilevel"/>
    <w:tmpl w:val="744020F0"/>
    <w:lvl w:ilvl="0" w:tplc="4A2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AFA84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3E7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77320"/>
    <w:multiLevelType w:val="hybridMultilevel"/>
    <w:tmpl w:val="AD16B300"/>
    <w:lvl w:ilvl="0" w:tplc="AFA84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A18B9"/>
    <w:multiLevelType w:val="hybridMultilevel"/>
    <w:tmpl w:val="533ED892"/>
    <w:lvl w:ilvl="0" w:tplc="BF36166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A3EAF"/>
    <w:multiLevelType w:val="hybridMultilevel"/>
    <w:tmpl w:val="0428D32E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6BD06881"/>
    <w:multiLevelType w:val="hybridMultilevel"/>
    <w:tmpl w:val="752EDE6A"/>
    <w:lvl w:ilvl="0" w:tplc="4A2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316F9"/>
    <w:multiLevelType w:val="hybridMultilevel"/>
    <w:tmpl w:val="F3E689F0"/>
    <w:lvl w:ilvl="0" w:tplc="4A2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C158D"/>
    <w:multiLevelType w:val="hybridMultilevel"/>
    <w:tmpl w:val="02D0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11ADF"/>
    <w:multiLevelType w:val="hybridMultilevel"/>
    <w:tmpl w:val="4BD47CCE"/>
    <w:lvl w:ilvl="0" w:tplc="4A2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117F"/>
    <w:multiLevelType w:val="hybridMultilevel"/>
    <w:tmpl w:val="6A08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8"/>
  </w:num>
  <w:num w:numId="14">
    <w:abstractNumId w:val="20"/>
  </w:num>
  <w:num w:numId="15">
    <w:abstractNumId w:val="30"/>
  </w:num>
  <w:num w:numId="16">
    <w:abstractNumId w:val="24"/>
  </w:num>
  <w:num w:numId="17">
    <w:abstractNumId w:val="10"/>
  </w:num>
  <w:num w:numId="18">
    <w:abstractNumId w:val="18"/>
  </w:num>
  <w:num w:numId="19">
    <w:abstractNumId w:val="12"/>
  </w:num>
  <w:num w:numId="20">
    <w:abstractNumId w:val="25"/>
  </w:num>
  <w:num w:numId="21">
    <w:abstractNumId w:val="14"/>
  </w:num>
  <w:num w:numId="22">
    <w:abstractNumId w:val="15"/>
  </w:num>
  <w:num w:numId="23">
    <w:abstractNumId w:val="13"/>
  </w:num>
  <w:num w:numId="24">
    <w:abstractNumId w:val="21"/>
  </w:num>
  <w:num w:numId="25">
    <w:abstractNumId w:val="16"/>
  </w:num>
  <w:num w:numId="26">
    <w:abstractNumId w:val="17"/>
  </w:num>
  <w:num w:numId="27">
    <w:abstractNumId w:val="22"/>
  </w:num>
  <w:num w:numId="28">
    <w:abstractNumId w:val="27"/>
  </w:num>
  <w:num w:numId="29">
    <w:abstractNumId w:val="29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readOnly" w:enforcement="1" w:cryptProviderType="rsaAES" w:cryptAlgorithmClass="hash" w:cryptAlgorithmType="typeAny" w:cryptAlgorithmSid="14" w:cryptSpinCount="100000" w:hash="Eij8045rbe2mI4oEFmFy7BRNwQ9OOlmyRLJhl5vkztBf4+1Y6CqtDHqvWABGBtfMGG740GhvJbeR0A8vgj5s4A==" w:salt="Wi89QDvOsTo/8aqGUQMdyw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55"/>
    <w:rsid w:val="00004128"/>
    <w:rsid w:val="000043B5"/>
    <w:rsid w:val="00004AB2"/>
    <w:rsid w:val="00005F1D"/>
    <w:rsid w:val="00010B69"/>
    <w:rsid w:val="00011330"/>
    <w:rsid w:val="00011628"/>
    <w:rsid w:val="00012390"/>
    <w:rsid w:val="00012755"/>
    <w:rsid w:val="0001453C"/>
    <w:rsid w:val="00015CD0"/>
    <w:rsid w:val="000176F3"/>
    <w:rsid w:val="0002026B"/>
    <w:rsid w:val="0002081D"/>
    <w:rsid w:val="00021CB3"/>
    <w:rsid w:val="00022E96"/>
    <w:rsid w:val="00023CF1"/>
    <w:rsid w:val="00024156"/>
    <w:rsid w:val="000247A2"/>
    <w:rsid w:val="000248A6"/>
    <w:rsid w:val="00031435"/>
    <w:rsid w:val="000355D2"/>
    <w:rsid w:val="000377EC"/>
    <w:rsid w:val="00041C87"/>
    <w:rsid w:val="00042E4F"/>
    <w:rsid w:val="00044074"/>
    <w:rsid w:val="00044087"/>
    <w:rsid w:val="000441A3"/>
    <w:rsid w:val="000458CC"/>
    <w:rsid w:val="00050798"/>
    <w:rsid w:val="00051C96"/>
    <w:rsid w:val="00052616"/>
    <w:rsid w:val="00052D84"/>
    <w:rsid w:val="000541D6"/>
    <w:rsid w:val="00054CE5"/>
    <w:rsid w:val="00056148"/>
    <w:rsid w:val="000571F9"/>
    <w:rsid w:val="000625B0"/>
    <w:rsid w:val="000646A8"/>
    <w:rsid w:val="00066D6D"/>
    <w:rsid w:val="00070AE6"/>
    <w:rsid w:val="00070EDD"/>
    <w:rsid w:val="00071498"/>
    <w:rsid w:val="00072481"/>
    <w:rsid w:val="00073748"/>
    <w:rsid w:val="00073790"/>
    <w:rsid w:val="00076363"/>
    <w:rsid w:val="00076418"/>
    <w:rsid w:val="000766B6"/>
    <w:rsid w:val="00082C9F"/>
    <w:rsid w:val="00083AF9"/>
    <w:rsid w:val="0008436B"/>
    <w:rsid w:val="00086EFB"/>
    <w:rsid w:val="000874A9"/>
    <w:rsid w:val="00094530"/>
    <w:rsid w:val="00095137"/>
    <w:rsid w:val="000974F6"/>
    <w:rsid w:val="0009794B"/>
    <w:rsid w:val="000A3609"/>
    <w:rsid w:val="000A51BA"/>
    <w:rsid w:val="000A5F11"/>
    <w:rsid w:val="000A718D"/>
    <w:rsid w:val="000B0299"/>
    <w:rsid w:val="000B06D2"/>
    <w:rsid w:val="000B1178"/>
    <w:rsid w:val="000B2BF5"/>
    <w:rsid w:val="000B500D"/>
    <w:rsid w:val="000C4FBE"/>
    <w:rsid w:val="000D11D1"/>
    <w:rsid w:val="000D487A"/>
    <w:rsid w:val="000D5B78"/>
    <w:rsid w:val="000E0336"/>
    <w:rsid w:val="000E27BB"/>
    <w:rsid w:val="000E3B1B"/>
    <w:rsid w:val="000E4E75"/>
    <w:rsid w:val="000F0A0A"/>
    <w:rsid w:val="000F13C0"/>
    <w:rsid w:val="000F3538"/>
    <w:rsid w:val="000F49CA"/>
    <w:rsid w:val="000F6B37"/>
    <w:rsid w:val="000F71D8"/>
    <w:rsid w:val="000F7364"/>
    <w:rsid w:val="000F7F6D"/>
    <w:rsid w:val="00100E9C"/>
    <w:rsid w:val="00101597"/>
    <w:rsid w:val="0010387A"/>
    <w:rsid w:val="001041C6"/>
    <w:rsid w:val="001107E9"/>
    <w:rsid w:val="00116C2A"/>
    <w:rsid w:val="00121A1B"/>
    <w:rsid w:val="00123AC1"/>
    <w:rsid w:val="001245F1"/>
    <w:rsid w:val="001248DF"/>
    <w:rsid w:val="00126378"/>
    <w:rsid w:val="00131FFB"/>
    <w:rsid w:val="0013245D"/>
    <w:rsid w:val="00134377"/>
    <w:rsid w:val="00135559"/>
    <w:rsid w:val="001356D7"/>
    <w:rsid w:val="00136A19"/>
    <w:rsid w:val="00137845"/>
    <w:rsid w:val="001409E2"/>
    <w:rsid w:val="001410DC"/>
    <w:rsid w:val="00142C22"/>
    <w:rsid w:val="00142D34"/>
    <w:rsid w:val="00144B7C"/>
    <w:rsid w:val="00150086"/>
    <w:rsid w:val="001520E5"/>
    <w:rsid w:val="00152880"/>
    <w:rsid w:val="00153D4B"/>
    <w:rsid w:val="00153FCC"/>
    <w:rsid w:val="0015421E"/>
    <w:rsid w:val="00155402"/>
    <w:rsid w:val="00161868"/>
    <w:rsid w:val="0016337B"/>
    <w:rsid w:val="00163429"/>
    <w:rsid w:val="00163B96"/>
    <w:rsid w:val="00163C22"/>
    <w:rsid w:val="00166394"/>
    <w:rsid w:val="00167E4B"/>
    <w:rsid w:val="00172010"/>
    <w:rsid w:val="00173B71"/>
    <w:rsid w:val="001747D5"/>
    <w:rsid w:val="00176977"/>
    <w:rsid w:val="001820CC"/>
    <w:rsid w:val="001825E3"/>
    <w:rsid w:val="00182CC4"/>
    <w:rsid w:val="00187021"/>
    <w:rsid w:val="00191B81"/>
    <w:rsid w:val="00191D55"/>
    <w:rsid w:val="001921FD"/>
    <w:rsid w:val="001A261D"/>
    <w:rsid w:val="001A30F3"/>
    <w:rsid w:val="001A510F"/>
    <w:rsid w:val="001A5A34"/>
    <w:rsid w:val="001B1169"/>
    <w:rsid w:val="001B23B2"/>
    <w:rsid w:val="001B5D3C"/>
    <w:rsid w:val="001B7DCE"/>
    <w:rsid w:val="001C0FA5"/>
    <w:rsid w:val="001C3157"/>
    <w:rsid w:val="001C3927"/>
    <w:rsid w:val="001C52C2"/>
    <w:rsid w:val="001C5CF1"/>
    <w:rsid w:val="001C6774"/>
    <w:rsid w:val="001D48B4"/>
    <w:rsid w:val="001D4F6A"/>
    <w:rsid w:val="001D5189"/>
    <w:rsid w:val="001D6709"/>
    <w:rsid w:val="001D68A0"/>
    <w:rsid w:val="001E1851"/>
    <w:rsid w:val="001E330A"/>
    <w:rsid w:val="001E5A81"/>
    <w:rsid w:val="001F231B"/>
    <w:rsid w:val="001F262F"/>
    <w:rsid w:val="001F5B8A"/>
    <w:rsid w:val="002023F6"/>
    <w:rsid w:val="00206368"/>
    <w:rsid w:val="00206A32"/>
    <w:rsid w:val="00206DB8"/>
    <w:rsid w:val="00212FA1"/>
    <w:rsid w:val="002131DC"/>
    <w:rsid w:val="00216F11"/>
    <w:rsid w:val="00217289"/>
    <w:rsid w:val="002220F3"/>
    <w:rsid w:val="0022353E"/>
    <w:rsid w:val="00224617"/>
    <w:rsid w:val="002247BF"/>
    <w:rsid w:val="00225442"/>
    <w:rsid w:val="002303C5"/>
    <w:rsid w:val="00231A94"/>
    <w:rsid w:val="00232556"/>
    <w:rsid w:val="00235354"/>
    <w:rsid w:val="00235E90"/>
    <w:rsid w:val="00241DD9"/>
    <w:rsid w:val="002449DC"/>
    <w:rsid w:val="00244A71"/>
    <w:rsid w:val="0025678D"/>
    <w:rsid w:val="00262B76"/>
    <w:rsid w:val="002643C1"/>
    <w:rsid w:val="00265FC5"/>
    <w:rsid w:val="00270208"/>
    <w:rsid w:val="00270CC8"/>
    <w:rsid w:val="00275B18"/>
    <w:rsid w:val="00284251"/>
    <w:rsid w:val="0028443E"/>
    <w:rsid w:val="00284DDB"/>
    <w:rsid w:val="00284E8E"/>
    <w:rsid w:val="0028790C"/>
    <w:rsid w:val="002920A2"/>
    <w:rsid w:val="002962F6"/>
    <w:rsid w:val="00297B5B"/>
    <w:rsid w:val="002A1C08"/>
    <w:rsid w:val="002A2421"/>
    <w:rsid w:val="002A3D62"/>
    <w:rsid w:val="002A4890"/>
    <w:rsid w:val="002A5B17"/>
    <w:rsid w:val="002A71A2"/>
    <w:rsid w:val="002B1D84"/>
    <w:rsid w:val="002B378C"/>
    <w:rsid w:val="002B44DD"/>
    <w:rsid w:val="002C035F"/>
    <w:rsid w:val="002C19C2"/>
    <w:rsid w:val="002C2859"/>
    <w:rsid w:val="002C4AD2"/>
    <w:rsid w:val="002C67A6"/>
    <w:rsid w:val="002C6AC4"/>
    <w:rsid w:val="002D0020"/>
    <w:rsid w:val="002D00E2"/>
    <w:rsid w:val="002D06C2"/>
    <w:rsid w:val="002D203A"/>
    <w:rsid w:val="002D3257"/>
    <w:rsid w:val="002D3418"/>
    <w:rsid w:val="002D3FDD"/>
    <w:rsid w:val="002D4741"/>
    <w:rsid w:val="002D6305"/>
    <w:rsid w:val="002D76AD"/>
    <w:rsid w:val="002D7D90"/>
    <w:rsid w:val="002E08C8"/>
    <w:rsid w:val="002E1B86"/>
    <w:rsid w:val="002E4AFC"/>
    <w:rsid w:val="002E77FF"/>
    <w:rsid w:val="002F12FA"/>
    <w:rsid w:val="002F7656"/>
    <w:rsid w:val="003035F3"/>
    <w:rsid w:val="00311670"/>
    <w:rsid w:val="00312A86"/>
    <w:rsid w:val="00313001"/>
    <w:rsid w:val="003151A6"/>
    <w:rsid w:val="00315E45"/>
    <w:rsid w:val="00334FBE"/>
    <w:rsid w:val="00335EB5"/>
    <w:rsid w:val="00336013"/>
    <w:rsid w:val="00340ED2"/>
    <w:rsid w:val="003476A0"/>
    <w:rsid w:val="003505AA"/>
    <w:rsid w:val="003539C8"/>
    <w:rsid w:val="00356B93"/>
    <w:rsid w:val="003570FD"/>
    <w:rsid w:val="0035710D"/>
    <w:rsid w:val="003625C8"/>
    <w:rsid w:val="003634DB"/>
    <w:rsid w:val="00364937"/>
    <w:rsid w:val="00365AB1"/>
    <w:rsid w:val="003665C6"/>
    <w:rsid w:val="00367299"/>
    <w:rsid w:val="003675EC"/>
    <w:rsid w:val="003677C7"/>
    <w:rsid w:val="003712FC"/>
    <w:rsid w:val="003726B5"/>
    <w:rsid w:val="0037297D"/>
    <w:rsid w:val="0037310A"/>
    <w:rsid w:val="003737B2"/>
    <w:rsid w:val="00373BC4"/>
    <w:rsid w:val="00375C8A"/>
    <w:rsid w:val="00376F9A"/>
    <w:rsid w:val="003807B2"/>
    <w:rsid w:val="00380D0F"/>
    <w:rsid w:val="00381DAA"/>
    <w:rsid w:val="00382E8D"/>
    <w:rsid w:val="00383D13"/>
    <w:rsid w:val="0038692D"/>
    <w:rsid w:val="0039161F"/>
    <w:rsid w:val="003945EA"/>
    <w:rsid w:val="003A15FE"/>
    <w:rsid w:val="003A5E49"/>
    <w:rsid w:val="003A7110"/>
    <w:rsid w:val="003B46F5"/>
    <w:rsid w:val="003B5550"/>
    <w:rsid w:val="003B5899"/>
    <w:rsid w:val="003B612A"/>
    <w:rsid w:val="003C51A0"/>
    <w:rsid w:val="003C6FCD"/>
    <w:rsid w:val="003D054C"/>
    <w:rsid w:val="003D1838"/>
    <w:rsid w:val="003D2BF0"/>
    <w:rsid w:val="003D52F8"/>
    <w:rsid w:val="003D630F"/>
    <w:rsid w:val="003D7914"/>
    <w:rsid w:val="003E124C"/>
    <w:rsid w:val="003E4ABB"/>
    <w:rsid w:val="003E4EC7"/>
    <w:rsid w:val="003E655F"/>
    <w:rsid w:val="003F1D38"/>
    <w:rsid w:val="003F2D3A"/>
    <w:rsid w:val="003F4693"/>
    <w:rsid w:val="003F4C54"/>
    <w:rsid w:val="004003F6"/>
    <w:rsid w:val="00404523"/>
    <w:rsid w:val="00406796"/>
    <w:rsid w:val="00417FD2"/>
    <w:rsid w:val="004237B8"/>
    <w:rsid w:val="0043096C"/>
    <w:rsid w:val="004338A7"/>
    <w:rsid w:val="004349AF"/>
    <w:rsid w:val="0043768A"/>
    <w:rsid w:val="004378FE"/>
    <w:rsid w:val="00437F06"/>
    <w:rsid w:val="00437F42"/>
    <w:rsid w:val="004415B4"/>
    <w:rsid w:val="0044513F"/>
    <w:rsid w:val="0044661D"/>
    <w:rsid w:val="00446650"/>
    <w:rsid w:val="00450221"/>
    <w:rsid w:val="00450E33"/>
    <w:rsid w:val="00451024"/>
    <w:rsid w:val="0045240E"/>
    <w:rsid w:val="004524AA"/>
    <w:rsid w:val="00456384"/>
    <w:rsid w:val="00460B0C"/>
    <w:rsid w:val="004622F4"/>
    <w:rsid w:val="0046606F"/>
    <w:rsid w:val="004669B7"/>
    <w:rsid w:val="00472356"/>
    <w:rsid w:val="00473807"/>
    <w:rsid w:val="0047406A"/>
    <w:rsid w:val="004767D8"/>
    <w:rsid w:val="00486B60"/>
    <w:rsid w:val="00490E44"/>
    <w:rsid w:val="00492044"/>
    <w:rsid w:val="004925FA"/>
    <w:rsid w:val="004932C8"/>
    <w:rsid w:val="00494234"/>
    <w:rsid w:val="004A3CA6"/>
    <w:rsid w:val="004A4DD3"/>
    <w:rsid w:val="004A5B7F"/>
    <w:rsid w:val="004A5CB5"/>
    <w:rsid w:val="004B36D4"/>
    <w:rsid w:val="004B3BF5"/>
    <w:rsid w:val="004B675E"/>
    <w:rsid w:val="004C0E3E"/>
    <w:rsid w:val="004C2BC4"/>
    <w:rsid w:val="004D05ED"/>
    <w:rsid w:val="004D17D2"/>
    <w:rsid w:val="004D189A"/>
    <w:rsid w:val="004D2225"/>
    <w:rsid w:val="004D2CA3"/>
    <w:rsid w:val="004D3801"/>
    <w:rsid w:val="004D59D4"/>
    <w:rsid w:val="004D5FD0"/>
    <w:rsid w:val="004E2423"/>
    <w:rsid w:val="004E33A3"/>
    <w:rsid w:val="004E4336"/>
    <w:rsid w:val="004E4C71"/>
    <w:rsid w:val="004E530D"/>
    <w:rsid w:val="004F205B"/>
    <w:rsid w:val="004F24BF"/>
    <w:rsid w:val="004F576A"/>
    <w:rsid w:val="004F5B4F"/>
    <w:rsid w:val="004F6A90"/>
    <w:rsid w:val="004F7F55"/>
    <w:rsid w:val="005072C8"/>
    <w:rsid w:val="00510007"/>
    <w:rsid w:val="00512945"/>
    <w:rsid w:val="00513ED3"/>
    <w:rsid w:val="0051499E"/>
    <w:rsid w:val="0052345E"/>
    <w:rsid w:val="00523AD3"/>
    <w:rsid w:val="00524756"/>
    <w:rsid w:val="00524A6D"/>
    <w:rsid w:val="005250D1"/>
    <w:rsid w:val="00525720"/>
    <w:rsid w:val="005317B6"/>
    <w:rsid w:val="0053359B"/>
    <w:rsid w:val="00533FF6"/>
    <w:rsid w:val="00534217"/>
    <w:rsid w:val="00534529"/>
    <w:rsid w:val="00534BBF"/>
    <w:rsid w:val="005359A0"/>
    <w:rsid w:val="00536CC7"/>
    <w:rsid w:val="00537B56"/>
    <w:rsid w:val="00541833"/>
    <w:rsid w:val="00541AFA"/>
    <w:rsid w:val="00544921"/>
    <w:rsid w:val="005520E0"/>
    <w:rsid w:val="00555E59"/>
    <w:rsid w:val="00560BF4"/>
    <w:rsid w:val="005657C4"/>
    <w:rsid w:val="00565FA0"/>
    <w:rsid w:val="005665EC"/>
    <w:rsid w:val="00567FC9"/>
    <w:rsid w:val="00570E4F"/>
    <w:rsid w:val="005717E7"/>
    <w:rsid w:val="00571BF6"/>
    <w:rsid w:val="005739CE"/>
    <w:rsid w:val="00574A26"/>
    <w:rsid w:val="00575438"/>
    <w:rsid w:val="0057631A"/>
    <w:rsid w:val="005800F1"/>
    <w:rsid w:val="00584042"/>
    <w:rsid w:val="00585E92"/>
    <w:rsid w:val="00586900"/>
    <w:rsid w:val="00587333"/>
    <w:rsid w:val="00595284"/>
    <w:rsid w:val="00595EF5"/>
    <w:rsid w:val="00596D7E"/>
    <w:rsid w:val="00597DA1"/>
    <w:rsid w:val="005A01E1"/>
    <w:rsid w:val="005A42D7"/>
    <w:rsid w:val="005A760F"/>
    <w:rsid w:val="005A7EC9"/>
    <w:rsid w:val="005B2873"/>
    <w:rsid w:val="005B36A7"/>
    <w:rsid w:val="005B5106"/>
    <w:rsid w:val="005B796B"/>
    <w:rsid w:val="005C09D2"/>
    <w:rsid w:val="005C242F"/>
    <w:rsid w:val="005C52B4"/>
    <w:rsid w:val="005C5848"/>
    <w:rsid w:val="005C5CB6"/>
    <w:rsid w:val="005D214D"/>
    <w:rsid w:val="005D320B"/>
    <w:rsid w:val="005D44BC"/>
    <w:rsid w:val="005D5547"/>
    <w:rsid w:val="005D754B"/>
    <w:rsid w:val="005E476C"/>
    <w:rsid w:val="005F4208"/>
    <w:rsid w:val="005F56C4"/>
    <w:rsid w:val="005F576F"/>
    <w:rsid w:val="0060150C"/>
    <w:rsid w:val="00602356"/>
    <w:rsid w:val="00603E72"/>
    <w:rsid w:val="00604EA6"/>
    <w:rsid w:val="00606130"/>
    <w:rsid w:val="006105A6"/>
    <w:rsid w:val="00610DCE"/>
    <w:rsid w:val="0061304D"/>
    <w:rsid w:val="00613F2B"/>
    <w:rsid w:val="0062399F"/>
    <w:rsid w:val="00627BF5"/>
    <w:rsid w:val="006356ED"/>
    <w:rsid w:val="00635AB9"/>
    <w:rsid w:val="0063630C"/>
    <w:rsid w:val="00640A3F"/>
    <w:rsid w:val="0064559B"/>
    <w:rsid w:val="006522A1"/>
    <w:rsid w:val="006561AA"/>
    <w:rsid w:val="00657288"/>
    <w:rsid w:val="00660374"/>
    <w:rsid w:val="00660AA6"/>
    <w:rsid w:val="006616B1"/>
    <w:rsid w:val="006642E3"/>
    <w:rsid w:val="00665163"/>
    <w:rsid w:val="00670027"/>
    <w:rsid w:val="0067294F"/>
    <w:rsid w:val="00674CF3"/>
    <w:rsid w:val="00674D70"/>
    <w:rsid w:val="00680E4F"/>
    <w:rsid w:val="006820EB"/>
    <w:rsid w:val="00683841"/>
    <w:rsid w:val="00690062"/>
    <w:rsid w:val="00690457"/>
    <w:rsid w:val="0069057A"/>
    <w:rsid w:val="00694858"/>
    <w:rsid w:val="00694D0B"/>
    <w:rsid w:val="00695F50"/>
    <w:rsid w:val="006967D0"/>
    <w:rsid w:val="00696CD5"/>
    <w:rsid w:val="006A0EA8"/>
    <w:rsid w:val="006A1283"/>
    <w:rsid w:val="006A43A7"/>
    <w:rsid w:val="006A5224"/>
    <w:rsid w:val="006B21DE"/>
    <w:rsid w:val="006B53C1"/>
    <w:rsid w:val="006B57BC"/>
    <w:rsid w:val="006B5F63"/>
    <w:rsid w:val="006B637A"/>
    <w:rsid w:val="006C76BE"/>
    <w:rsid w:val="006C776C"/>
    <w:rsid w:val="006D6B2D"/>
    <w:rsid w:val="006E090D"/>
    <w:rsid w:val="006E146A"/>
    <w:rsid w:val="006E1ABE"/>
    <w:rsid w:val="006E1D6C"/>
    <w:rsid w:val="006E54ED"/>
    <w:rsid w:val="006E65DC"/>
    <w:rsid w:val="006E6EA4"/>
    <w:rsid w:val="006F28DF"/>
    <w:rsid w:val="006F4872"/>
    <w:rsid w:val="006F68FE"/>
    <w:rsid w:val="006F6963"/>
    <w:rsid w:val="00700A25"/>
    <w:rsid w:val="00700F94"/>
    <w:rsid w:val="00701DED"/>
    <w:rsid w:val="00704836"/>
    <w:rsid w:val="0070487C"/>
    <w:rsid w:val="00704DB2"/>
    <w:rsid w:val="00705855"/>
    <w:rsid w:val="00707B27"/>
    <w:rsid w:val="0071059F"/>
    <w:rsid w:val="0071380F"/>
    <w:rsid w:val="00713DAE"/>
    <w:rsid w:val="00713E07"/>
    <w:rsid w:val="00716AAF"/>
    <w:rsid w:val="00716AC7"/>
    <w:rsid w:val="007207AE"/>
    <w:rsid w:val="00722F2D"/>
    <w:rsid w:val="00723EF3"/>
    <w:rsid w:val="00724A05"/>
    <w:rsid w:val="007300FB"/>
    <w:rsid w:val="007311BF"/>
    <w:rsid w:val="00732C00"/>
    <w:rsid w:val="007346EB"/>
    <w:rsid w:val="00734FD2"/>
    <w:rsid w:val="00737FD3"/>
    <w:rsid w:val="007405B9"/>
    <w:rsid w:val="007417A9"/>
    <w:rsid w:val="0074345C"/>
    <w:rsid w:val="00745D93"/>
    <w:rsid w:val="007465E3"/>
    <w:rsid w:val="00750287"/>
    <w:rsid w:val="00752DD5"/>
    <w:rsid w:val="00755074"/>
    <w:rsid w:val="00755F46"/>
    <w:rsid w:val="007563CF"/>
    <w:rsid w:val="00757E35"/>
    <w:rsid w:val="00761120"/>
    <w:rsid w:val="007611DB"/>
    <w:rsid w:val="007641D3"/>
    <w:rsid w:val="00765690"/>
    <w:rsid w:val="00770829"/>
    <w:rsid w:val="00770837"/>
    <w:rsid w:val="00774513"/>
    <w:rsid w:val="00775C38"/>
    <w:rsid w:val="0077773C"/>
    <w:rsid w:val="00780C30"/>
    <w:rsid w:val="00780C7E"/>
    <w:rsid w:val="00782946"/>
    <w:rsid w:val="00783363"/>
    <w:rsid w:val="007867CB"/>
    <w:rsid w:val="00787EB2"/>
    <w:rsid w:val="0079066E"/>
    <w:rsid w:val="00791B17"/>
    <w:rsid w:val="00793EA8"/>
    <w:rsid w:val="00795182"/>
    <w:rsid w:val="007960B4"/>
    <w:rsid w:val="007A02C3"/>
    <w:rsid w:val="007A0402"/>
    <w:rsid w:val="007A112D"/>
    <w:rsid w:val="007A153A"/>
    <w:rsid w:val="007A1D75"/>
    <w:rsid w:val="007A1EEE"/>
    <w:rsid w:val="007A2696"/>
    <w:rsid w:val="007A2E5E"/>
    <w:rsid w:val="007A3E4A"/>
    <w:rsid w:val="007A4BEC"/>
    <w:rsid w:val="007A7074"/>
    <w:rsid w:val="007A70B6"/>
    <w:rsid w:val="007A7572"/>
    <w:rsid w:val="007B3395"/>
    <w:rsid w:val="007B539D"/>
    <w:rsid w:val="007C1378"/>
    <w:rsid w:val="007C3C20"/>
    <w:rsid w:val="007D29C4"/>
    <w:rsid w:val="007D3F53"/>
    <w:rsid w:val="007D49D3"/>
    <w:rsid w:val="007D67C3"/>
    <w:rsid w:val="007E0C41"/>
    <w:rsid w:val="007F042B"/>
    <w:rsid w:val="007F0DC8"/>
    <w:rsid w:val="007F1BB8"/>
    <w:rsid w:val="007F2CAE"/>
    <w:rsid w:val="007F5DF9"/>
    <w:rsid w:val="007F657C"/>
    <w:rsid w:val="007F6D19"/>
    <w:rsid w:val="008009B4"/>
    <w:rsid w:val="00803381"/>
    <w:rsid w:val="00807227"/>
    <w:rsid w:val="0081135B"/>
    <w:rsid w:val="00811546"/>
    <w:rsid w:val="00814822"/>
    <w:rsid w:val="0081749E"/>
    <w:rsid w:val="00822102"/>
    <w:rsid w:val="00822223"/>
    <w:rsid w:val="008223A2"/>
    <w:rsid w:val="008235C9"/>
    <w:rsid w:val="008239D8"/>
    <w:rsid w:val="00827AE8"/>
    <w:rsid w:val="00830A01"/>
    <w:rsid w:val="008312EF"/>
    <w:rsid w:val="0083177F"/>
    <w:rsid w:val="0083454D"/>
    <w:rsid w:val="008377F3"/>
    <w:rsid w:val="00841014"/>
    <w:rsid w:val="00843F54"/>
    <w:rsid w:val="008448B5"/>
    <w:rsid w:val="00844C34"/>
    <w:rsid w:val="00846813"/>
    <w:rsid w:val="00846F41"/>
    <w:rsid w:val="00847B3D"/>
    <w:rsid w:val="0085110E"/>
    <w:rsid w:val="008520DA"/>
    <w:rsid w:val="00852DE0"/>
    <w:rsid w:val="00853123"/>
    <w:rsid w:val="008545A1"/>
    <w:rsid w:val="00854788"/>
    <w:rsid w:val="008568F5"/>
    <w:rsid w:val="00856BFC"/>
    <w:rsid w:val="00857924"/>
    <w:rsid w:val="008617DC"/>
    <w:rsid w:val="00864BBA"/>
    <w:rsid w:val="00866EB8"/>
    <w:rsid w:val="0087297A"/>
    <w:rsid w:val="00874B16"/>
    <w:rsid w:val="008757FF"/>
    <w:rsid w:val="00877502"/>
    <w:rsid w:val="008811B7"/>
    <w:rsid w:val="00881675"/>
    <w:rsid w:val="00881DE9"/>
    <w:rsid w:val="00881ED3"/>
    <w:rsid w:val="00883ABE"/>
    <w:rsid w:val="00890094"/>
    <w:rsid w:val="00892EC8"/>
    <w:rsid w:val="00893B19"/>
    <w:rsid w:val="00894ABB"/>
    <w:rsid w:val="00895315"/>
    <w:rsid w:val="00895E15"/>
    <w:rsid w:val="0089736D"/>
    <w:rsid w:val="008A13FA"/>
    <w:rsid w:val="008A2B05"/>
    <w:rsid w:val="008A4128"/>
    <w:rsid w:val="008A58C6"/>
    <w:rsid w:val="008A71C6"/>
    <w:rsid w:val="008B0CC5"/>
    <w:rsid w:val="008B2270"/>
    <w:rsid w:val="008B61D4"/>
    <w:rsid w:val="008C1526"/>
    <w:rsid w:val="008C23AC"/>
    <w:rsid w:val="008C269E"/>
    <w:rsid w:val="008C3E5D"/>
    <w:rsid w:val="008C49D5"/>
    <w:rsid w:val="008C6CA9"/>
    <w:rsid w:val="008C7AEA"/>
    <w:rsid w:val="008D15C1"/>
    <w:rsid w:val="008D26EE"/>
    <w:rsid w:val="008D2FDA"/>
    <w:rsid w:val="008D31F3"/>
    <w:rsid w:val="008D4D8B"/>
    <w:rsid w:val="008D5514"/>
    <w:rsid w:val="008E1CE6"/>
    <w:rsid w:val="008E23BE"/>
    <w:rsid w:val="008E3157"/>
    <w:rsid w:val="008F020D"/>
    <w:rsid w:val="008F4574"/>
    <w:rsid w:val="008F4E48"/>
    <w:rsid w:val="008F6638"/>
    <w:rsid w:val="008F7A4B"/>
    <w:rsid w:val="00900280"/>
    <w:rsid w:val="009039FD"/>
    <w:rsid w:val="009047EC"/>
    <w:rsid w:val="00907D9B"/>
    <w:rsid w:val="00913582"/>
    <w:rsid w:val="00913BFA"/>
    <w:rsid w:val="0091481B"/>
    <w:rsid w:val="00916F52"/>
    <w:rsid w:val="00921FEF"/>
    <w:rsid w:val="0092362E"/>
    <w:rsid w:val="00926DED"/>
    <w:rsid w:val="009306BB"/>
    <w:rsid w:val="00931DF6"/>
    <w:rsid w:val="009362D3"/>
    <w:rsid w:val="00940D2E"/>
    <w:rsid w:val="00942308"/>
    <w:rsid w:val="009424AA"/>
    <w:rsid w:val="00951271"/>
    <w:rsid w:val="00955D64"/>
    <w:rsid w:val="00955D6F"/>
    <w:rsid w:val="00956183"/>
    <w:rsid w:val="009610AF"/>
    <w:rsid w:val="0096169B"/>
    <w:rsid w:val="00965939"/>
    <w:rsid w:val="009678C9"/>
    <w:rsid w:val="00971944"/>
    <w:rsid w:val="0097629B"/>
    <w:rsid w:val="00976D49"/>
    <w:rsid w:val="009806A4"/>
    <w:rsid w:val="00980EC9"/>
    <w:rsid w:val="00990E37"/>
    <w:rsid w:val="009911C2"/>
    <w:rsid w:val="00991D99"/>
    <w:rsid w:val="0099302B"/>
    <w:rsid w:val="00994671"/>
    <w:rsid w:val="009950A0"/>
    <w:rsid w:val="009A0636"/>
    <w:rsid w:val="009A163F"/>
    <w:rsid w:val="009A1BFC"/>
    <w:rsid w:val="009A3F2E"/>
    <w:rsid w:val="009A7644"/>
    <w:rsid w:val="009B0E36"/>
    <w:rsid w:val="009B1805"/>
    <w:rsid w:val="009B22F4"/>
    <w:rsid w:val="009B2C3F"/>
    <w:rsid w:val="009B2DB3"/>
    <w:rsid w:val="009B4120"/>
    <w:rsid w:val="009B548F"/>
    <w:rsid w:val="009B55B0"/>
    <w:rsid w:val="009C727D"/>
    <w:rsid w:val="009D0290"/>
    <w:rsid w:val="009D1B10"/>
    <w:rsid w:val="009D2DDD"/>
    <w:rsid w:val="009D3C0E"/>
    <w:rsid w:val="009D643C"/>
    <w:rsid w:val="009E0493"/>
    <w:rsid w:val="009E49D0"/>
    <w:rsid w:val="009E6938"/>
    <w:rsid w:val="009F13B5"/>
    <w:rsid w:val="009F1C6A"/>
    <w:rsid w:val="009F1F90"/>
    <w:rsid w:val="009F4E05"/>
    <w:rsid w:val="00A0040D"/>
    <w:rsid w:val="00A01DEF"/>
    <w:rsid w:val="00A02010"/>
    <w:rsid w:val="00A053C1"/>
    <w:rsid w:val="00A0773D"/>
    <w:rsid w:val="00A1076A"/>
    <w:rsid w:val="00A15520"/>
    <w:rsid w:val="00A16932"/>
    <w:rsid w:val="00A23061"/>
    <w:rsid w:val="00A24A15"/>
    <w:rsid w:val="00A25225"/>
    <w:rsid w:val="00A26384"/>
    <w:rsid w:val="00A266F3"/>
    <w:rsid w:val="00A325DC"/>
    <w:rsid w:val="00A35018"/>
    <w:rsid w:val="00A35D1A"/>
    <w:rsid w:val="00A403DE"/>
    <w:rsid w:val="00A44E97"/>
    <w:rsid w:val="00A47BB5"/>
    <w:rsid w:val="00A50F0C"/>
    <w:rsid w:val="00A55E0D"/>
    <w:rsid w:val="00A650DF"/>
    <w:rsid w:val="00A720A5"/>
    <w:rsid w:val="00A7292A"/>
    <w:rsid w:val="00A747A7"/>
    <w:rsid w:val="00A75844"/>
    <w:rsid w:val="00A75997"/>
    <w:rsid w:val="00A760F4"/>
    <w:rsid w:val="00A905AD"/>
    <w:rsid w:val="00A92161"/>
    <w:rsid w:val="00A92C9C"/>
    <w:rsid w:val="00A95F3C"/>
    <w:rsid w:val="00AA0971"/>
    <w:rsid w:val="00AA0DDE"/>
    <w:rsid w:val="00AA273F"/>
    <w:rsid w:val="00AA2B07"/>
    <w:rsid w:val="00AA2D1E"/>
    <w:rsid w:val="00AA311B"/>
    <w:rsid w:val="00AA4136"/>
    <w:rsid w:val="00AA41EB"/>
    <w:rsid w:val="00AA5884"/>
    <w:rsid w:val="00AA7360"/>
    <w:rsid w:val="00AB100F"/>
    <w:rsid w:val="00AB29DB"/>
    <w:rsid w:val="00AB3696"/>
    <w:rsid w:val="00AB47AE"/>
    <w:rsid w:val="00AB6ADE"/>
    <w:rsid w:val="00AB75D2"/>
    <w:rsid w:val="00AC15E0"/>
    <w:rsid w:val="00AC3553"/>
    <w:rsid w:val="00AC6D11"/>
    <w:rsid w:val="00AC796D"/>
    <w:rsid w:val="00AD6EF7"/>
    <w:rsid w:val="00AE00B8"/>
    <w:rsid w:val="00AE1448"/>
    <w:rsid w:val="00AE3BEF"/>
    <w:rsid w:val="00AE470C"/>
    <w:rsid w:val="00AE4C65"/>
    <w:rsid w:val="00AE667F"/>
    <w:rsid w:val="00AF1B87"/>
    <w:rsid w:val="00AF1C22"/>
    <w:rsid w:val="00AF34B9"/>
    <w:rsid w:val="00AF3AC2"/>
    <w:rsid w:val="00AF434F"/>
    <w:rsid w:val="00AF6534"/>
    <w:rsid w:val="00AF71FA"/>
    <w:rsid w:val="00AF7798"/>
    <w:rsid w:val="00AF7CEB"/>
    <w:rsid w:val="00B03AF5"/>
    <w:rsid w:val="00B046FC"/>
    <w:rsid w:val="00B04D9B"/>
    <w:rsid w:val="00B0573D"/>
    <w:rsid w:val="00B12F2D"/>
    <w:rsid w:val="00B16777"/>
    <w:rsid w:val="00B16A2F"/>
    <w:rsid w:val="00B1737B"/>
    <w:rsid w:val="00B17FA9"/>
    <w:rsid w:val="00B224BB"/>
    <w:rsid w:val="00B24B3C"/>
    <w:rsid w:val="00B2512B"/>
    <w:rsid w:val="00B32542"/>
    <w:rsid w:val="00B3429F"/>
    <w:rsid w:val="00B4037F"/>
    <w:rsid w:val="00B4069A"/>
    <w:rsid w:val="00B40C20"/>
    <w:rsid w:val="00B43C0D"/>
    <w:rsid w:val="00B44132"/>
    <w:rsid w:val="00B446AD"/>
    <w:rsid w:val="00B45D95"/>
    <w:rsid w:val="00B46529"/>
    <w:rsid w:val="00B5072E"/>
    <w:rsid w:val="00B52B3C"/>
    <w:rsid w:val="00B5462D"/>
    <w:rsid w:val="00B5610A"/>
    <w:rsid w:val="00B602E2"/>
    <w:rsid w:val="00B630C4"/>
    <w:rsid w:val="00B637FA"/>
    <w:rsid w:val="00B648BB"/>
    <w:rsid w:val="00B652A0"/>
    <w:rsid w:val="00B657CC"/>
    <w:rsid w:val="00B65976"/>
    <w:rsid w:val="00B66600"/>
    <w:rsid w:val="00B70A33"/>
    <w:rsid w:val="00B70DFB"/>
    <w:rsid w:val="00B76AB2"/>
    <w:rsid w:val="00B83A81"/>
    <w:rsid w:val="00B842BF"/>
    <w:rsid w:val="00B842F8"/>
    <w:rsid w:val="00B84F01"/>
    <w:rsid w:val="00B86E8B"/>
    <w:rsid w:val="00B8705E"/>
    <w:rsid w:val="00B87DAD"/>
    <w:rsid w:val="00B900E9"/>
    <w:rsid w:val="00B91A01"/>
    <w:rsid w:val="00BA2364"/>
    <w:rsid w:val="00BA5C1C"/>
    <w:rsid w:val="00BB221B"/>
    <w:rsid w:val="00BB496E"/>
    <w:rsid w:val="00BB4B31"/>
    <w:rsid w:val="00BB5997"/>
    <w:rsid w:val="00BB69A5"/>
    <w:rsid w:val="00BC06A4"/>
    <w:rsid w:val="00BC0BF4"/>
    <w:rsid w:val="00BC5287"/>
    <w:rsid w:val="00BC5A6B"/>
    <w:rsid w:val="00BD07F9"/>
    <w:rsid w:val="00BD378C"/>
    <w:rsid w:val="00BD3CFD"/>
    <w:rsid w:val="00BD5E21"/>
    <w:rsid w:val="00BD6B02"/>
    <w:rsid w:val="00BE1368"/>
    <w:rsid w:val="00BE2853"/>
    <w:rsid w:val="00BE3049"/>
    <w:rsid w:val="00BE5252"/>
    <w:rsid w:val="00BE769E"/>
    <w:rsid w:val="00BF2BFB"/>
    <w:rsid w:val="00BF3BA6"/>
    <w:rsid w:val="00BF490B"/>
    <w:rsid w:val="00BF7295"/>
    <w:rsid w:val="00C0041B"/>
    <w:rsid w:val="00C01093"/>
    <w:rsid w:val="00C0333A"/>
    <w:rsid w:val="00C06673"/>
    <w:rsid w:val="00C066EF"/>
    <w:rsid w:val="00C1062E"/>
    <w:rsid w:val="00C13BB6"/>
    <w:rsid w:val="00C16A81"/>
    <w:rsid w:val="00C17120"/>
    <w:rsid w:val="00C176A6"/>
    <w:rsid w:val="00C200C2"/>
    <w:rsid w:val="00C20AB5"/>
    <w:rsid w:val="00C225C4"/>
    <w:rsid w:val="00C2481E"/>
    <w:rsid w:val="00C2532D"/>
    <w:rsid w:val="00C259EB"/>
    <w:rsid w:val="00C260C4"/>
    <w:rsid w:val="00C26E23"/>
    <w:rsid w:val="00C316EE"/>
    <w:rsid w:val="00C319DC"/>
    <w:rsid w:val="00C32974"/>
    <w:rsid w:val="00C3326A"/>
    <w:rsid w:val="00C33B5A"/>
    <w:rsid w:val="00C3533C"/>
    <w:rsid w:val="00C42CDE"/>
    <w:rsid w:val="00C452CB"/>
    <w:rsid w:val="00C457E1"/>
    <w:rsid w:val="00C460AF"/>
    <w:rsid w:val="00C5053A"/>
    <w:rsid w:val="00C51FC5"/>
    <w:rsid w:val="00C554EE"/>
    <w:rsid w:val="00C6073D"/>
    <w:rsid w:val="00C60D1E"/>
    <w:rsid w:val="00C619B8"/>
    <w:rsid w:val="00C63307"/>
    <w:rsid w:val="00C6454F"/>
    <w:rsid w:val="00C66762"/>
    <w:rsid w:val="00C71DE0"/>
    <w:rsid w:val="00C73C97"/>
    <w:rsid w:val="00C7410D"/>
    <w:rsid w:val="00C74220"/>
    <w:rsid w:val="00C74B70"/>
    <w:rsid w:val="00C80FD0"/>
    <w:rsid w:val="00C830BB"/>
    <w:rsid w:val="00C85D0D"/>
    <w:rsid w:val="00C86BF7"/>
    <w:rsid w:val="00C87576"/>
    <w:rsid w:val="00C91175"/>
    <w:rsid w:val="00C92791"/>
    <w:rsid w:val="00C9283E"/>
    <w:rsid w:val="00C933EF"/>
    <w:rsid w:val="00C949C9"/>
    <w:rsid w:val="00C95888"/>
    <w:rsid w:val="00C96636"/>
    <w:rsid w:val="00C967FA"/>
    <w:rsid w:val="00CA1EB6"/>
    <w:rsid w:val="00CA3EE9"/>
    <w:rsid w:val="00CB0C93"/>
    <w:rsid w:val="00CB117B"/>
    <w:rsid w:val="00CB2F10"/>
    <w:rsid w:val="00CB370C"/>
    <w:rsid w:val="00CB5373"/>
    <w:rsid w:val="00CC78AF"/>
    <w:rsid w:val="00CD05F2"/>
    <w:rsid w:val="00CD4621"/>
    <w:rsid w:val="00CD5A36"/>
    <w:rsid w:val="00CD71BC"/>
    <w:rsid w:val="00CD79F6"/>
    <w:rsid w:val="00CE040D"/>
    <w:rsid w:val="00CE0A60"/>
    <w:rsid w:val="00CE1C06"/>
    <w:rsid w:val="00CE535A"/>
    <w:rsid w:val="00CE597A"/>
    <w:rsid w:val="00CE5C4B"/>
    <w:rsid w:val="00CE6972"/>
    <w:rsid w:val="00CE6C6D"/>
    <w:rsid w:val="00CF2F2E"/>
    <w:rsid w:val="00CF3913"/>
    <w:rsid w:val="00CF6F7E"/>
    <w:rsid w:val="00CF7140"/>
    <w:rsid w:val="00D0020E"/>
    <w:rsid w:val="00D00E3E"/>
    <w:rsid w:val="00D010C5"/>
    <w:rsid w:val="00D05134"/>
    <w:rsid w:val="00D05784"/>
    <w:rsid w:val="00D05D99"/>
    <w:rsid w:val="00D07023"/>
    <w:rsid w:val="00D10B5E"/>
    <w:rsid w:val="00D1275E"/>
    <w:rsid w:val="00D149C5"/>
    <w:rsid w:val="00D20F4A"/>
    <w:rsid w:val="00D2252C"/>
    <w:rsid w:val="00D22663"/>
    <w:rsid w:val="00D2463C"/>
    <w:rsid w:val="00D27FAF"/>
    <w:rsid w:val="00D30638"/>
    <w:rsid w:val="00D30758"/>
    <w:rsid w:val="00D3314B"/>
    <w:rsid w:val="00D35C4C"/>
    <w:rsid w:val="00D40542"/>
    <w:rsid w:val="00D431E4"/>
    <w:rsid w:val="00D44543"/>
    <w:rsid w:val="00D458CA"/>
    <w:rsid w:val="00D46A5D"/>
    <w:rsid w:val="00D47264"/>
    <w:rsid w:val="00D5618C"/>
    <w:rsid w:val="00D60308"/>
    <w:rsid w:val="00D61BF3"/>
    <w:rsid w:val="00D649E1"/>
    <w:rsid w:val="00D65CF9"/>
    <w:rsid w:val="00D65DF4"/>
    <w:rsid w:val="00D66D66"/>
    <w:rsid w:val="00D713B2"/>
    <w:rsid w:val="00D749D3"/>
    <w:rsid w:val="00D757D7"/>
    <w:rsid w:val="00D77836"/>
    <w:rsid w:val="00D80818"/>
    <w:rsid w:val="00D85308"/>
    <w:rsid w:val="00D918BA"/>
    <w:rsid w:val="00D940A0"/>
    <w:rsid w:val="00D940B3"/>
    <w:rsid w:val="00D958F6"/>
    <w:rsid w:val="00D96E95"/>
    <w:rsid w:val="00DA0B53"/>
    <w:rsid w:val="00DA15AB"/>
    <w:rsid w:val="00DA4F4C"/>
    <w:rsid w:val="00DB0A56"/>
    <w:rsid w:val="00DB1935"/>
    <w:rsid w:val="00DC08E2"/>
    <w:rsid w:val="00DC1C86"/>
    <w:rsid w:val="00DC5435"/>
    <w:rsid w:val="00DC603A"/>
    <w:rsid w:val="00DD5CA7"/>
    <w:rsid w:val="00DD6567"/>
    <w:rsid w:val="00DD672C"/>
    <w:rsid w:val="00DE2322"/>
    <w:rsid w:val="00DE61FA"/>
    <w:rsid w:val="00DF0360"/>
    <w:rsid w:val="00DF4822"/>
    <w:rsid w:val="00DF48C2"/>
    <w:rsid w:val="00DF62A2"/>
    <w:rsid w:val="00E052D9"/>
    <w:rsid w:val="00E0552D"/>
    <w:rsid w:val="00E06717"/>
    <w:rsid w:val="00E151D6"/>
    <w:rsid w:val="00E15CA2"/>
    <w:rsid w:val="00E17FBE"/>
    <w:rsid w:val="00E22297"/>
    <w:rsid w:val="00E2404D"/>
    <w:rsid w:val="00E24DBE"/>
    <w:rsid w:val="00E24E05"/>
    <w:rsid w:val="00E326FB"/>
    <w:rsid w:val="00E37534"/>
    <w:rsid w:val="00E4029B"/>
    <w:rsid w:val="00E4037E"/>
    <w:rsid w:val="00E42036"/>
    <w:rsid w:val="00E42425"/>
    <w:rsid w:val="00E42782"/>
    <w:rsid w:val="00E42930"/>
    <w:rsid w:val="00E44150"/>
    <w:rsid w:val="00E44BA5"/>
    <w:rsid w:val="00E45FA7"/>
    <w:rsid w:val="00E52B42"/>
    <w:rsid w:val="00E53757"/>
    <w:rsid w:val="00E53A51"/>
    <w:rsid w:val="00E552F3"/>
    <w:rsid w:val="00E62C5C"/>
    <w:rsid w:val="00E75B04"/>
    <w:rsid w:val="00E767E6"/>
    <w:rsid w:val="00E77A2F"/>
    <w:rsid w:val="00E82634"/>
    <w:rsid w:val="00E83DDC"/>
    <w:rsid w:val="00E8660E"/>
    <w:rsid w:val="00E90B4C"/>
    <w:rsid w:val="00E91549"/>
    <w:rsid w:val="00E93334"/>
    <w:rsid w:val="00E93C16"/>
    <w:rsid w:val="00E94405"/>
    <w:rsid w:val="00E9466C"/>
    <w:rsid w:val="00E94F59"/>
    <w:rsid w:val="00E96C05"/>
    <w:rsid w:val="00E97593"/>
    <w:rsid w:val="00EA0708"/>
    <w:rsid w:val="00EA12CB"/>
    <w:rsid w:val="00EA2CA0"/>
    <w:rsid w:val="00EB312A"/>
    <w:rsid w:val="00EB404A"/>
    <w:rsid w:val="00EB4641"/>
    <w:rsid w:val="00EB74E2"/>
    <w:rsid w:val="00EC297D"/>
    <w:rsid w:val="00EC5E4B"/>
    <w:rsid w:val="00EC6173"/>
    <w:rsid w:val="00EC6AFE"/>
    <w:rsid w:val="00ED086A"/>
    <w:rsid w:val="00ED1FCF"/>
    <w:rsid w:val="00ED737E"/>
    <w:rsid w:val="00EE202E"/>
    <w:rsid w:val="00EE20E5"/>
    <w:rsid w:val="00EE293D"/>
    <w:rsid w:val="00EE4A33"/>
    <w:rsid w:val="00EE5DD0"/>
    <w:rsid w:val="00EE5E3C"/>
    <w:rsid w:val="00EE66B8"/>
    <w:rsid w:val="00EF107E"/>
    <w:rsid w:val="00EF121C"/>
    <w:rsid w:val="00EF2D96"/>
    <w:rsid w:val="00F11E4D"/>
    <w:rsid w:val="00F15187"/>
    <w:rsid w:val="00F16A48"/>
    <w:rsid w:val="00F21B7D"/>
    <w:rsid w:val="00F21CAF"/>
    <w:rsid w:val="00F2377B"/>
    <w:rsid w:val="00F25BEE"/>
    <w:rsid w:val="00F26828"/>
    <w:rsid w:val="00F26BAA"/>
    <w:rsid w:val="00F26FF6"/>
    <w:rsid w:val="00F274A6"/>
    <w:rsid w:val="00F30463"/>
    <w:rsid w:val="00F306E4"/>
    <w:rsid w:val="00F33665"/>
    <w:rsid w:val="00F346F7"/>
    <w:rsid w:val="00F37D7B"/>
    <w:rsid w:val="00F406D4"/>
    <w:rsid w:val="00F410B0"/>
    <w:rsid w:val="00F44634"/>
    <w:rsid w:val="00F47007"/>
    <w:rsid w:val="00F50614"/>
    <w:rsid w:val="00F50B54"/>
    <w:rsid w:val="00F52E8E"/>
    <w:rsid w:val="00F53A84"/>
    <w:rsid w:val="00F54E75"/>
    <w:rsid w:val="00F558D8"/>
    <w:rsid w:val="00F55AAF"/>
    <w:rsid w:val="00F60551"/>
    <w:rsid w:val="00F6133A"/>
    <w:rsid w:val="00F62401"/>
    <w:rsid w:val="00F63639"/>
    <w:rsid w:val="00F641B1"/>
    <w:rsid w:val="00F671E1"/>
    <w:rsid w:val="00F72290"/>
    <w:rsid w:val="00F725FC"/>
    <w:rsid w:val="00F72EF0"/>
    <w:rsid w:val="00F7644A"/>
    <w:rsid w:val="00F77ADA"/>
    <w:rsid w:val="00F80D66"/>
    <w:rsid w:val="00F82281"/>
    <w:rsid w:val="00F82484"/>
    <w:rsid w:val="00F824B8"/>
    <w:rsid w:val="00F82989"/>
    <w:rsid w:val="00F84C96"/>
    <w:rsid w:val="00F8500A"/>
    <w:rsid w:val="00F86160"/>
    <w:rsid w:val="00F8760E"/>
    <w:rsid w:val="00F87DA6"/>
    <w:rsid w:val="00F903C9"/>
    <w:rsid w:val="00F924A4"/>
    <w:rsid w:val="00F926CB"/>
    <w:rsid w:val="00F92881"/>
    <w:rsid w:val="00F92FEF"/>
    <w:rsid w:val="00F94E1F"/>
    <w:rsid w:val="00F97187"/>
    <w:rsid w:val="00FA36F8"/>
    <w:rsid w:val="00FA3EE6"/>
    <w:rsid w:val="00FA5359"/>
    <w:rsid w:val="00FA5E5A"/>
    <w:rsid w:val="00FA6AB7"/>
    <w:rsid w:val="00FB38EA"/>
    <w:rsid w:val="00FB4631"/>
    <w:rsid w:val="00FB5D71"/>
    <w:rsid w:val="00FC159B"/>
    <w:rsid w:val="00FC1EFB"/>
    <w:rsid w:val="00FC2E59"/>
    <w:rsid w:val="00FC3B4A"/>
    <w:rsid w:val="00FC4E13"/>
    <w:rsid w:val="00FC617D"/>
    <w:rsid w:val="00FC6D58"/>
    <w:rsid w:val="00FC7350"/>
    <w:rsid w:val="00FC73BE"/>
    <w:rsid w:val="00FC7EF0"/>
    <w:rsid w:val="00FD1F9D"/>
    <w:rsid w:val="00FD41C7"/>
    <w:rsid w:val="00FD603D"/>
    <w:rsid w:val="00FD7364"/>
    <w:rsid w:val="00FD73CC"/>
    <w:rsid w:val="00FE2D6E"/>
    <w:rsid w:val="00FE3F2C"/>
    <w:rsid w:val="00FF055C"/>
    <w:rsid w:val="00FF086F"/>
    <w:rsid w:val="00FF2E6E"/>
    <w:rsid w:val="00FF34C3"/>
    <w:rsid w:val="00FF507B"/>
    <w:rsid w:val="00FF6925"/>
    <w:rsid w:val="0D08FE0B"/>
    <w:rsid w:val="25CFDBAD"/>
    <w:rsid w:val="36B64AE6"/>
    <w:rsid w:val="43FE171E"/>
    <w:rsid w:val="4F8505BF"/>
    <w:rsid w:val="57B07653"/>
    <w:rsid w:val="705D576F"/>
    <w:rsid w:val="789EB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039DA3"/>
  <w15:docId w15:val="{37163444-66E4-4958-B02E-3AEE8C13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6" w:unhideWhenUsed="1" w:qFormat="1"/>
    <w:lsdException w:name="heading 5" w:locked="0" w:semiHidden="1" w:uiPriority="2" w:unhideWhenUsed="1" w:qFormat="1"/>
    <w:lsdException w:name="heading 6" w:locked="0" w:semiHidden="1" w:uiPriority="2" w:unhideWhenUsed="1"/>
    <w:lsdException w:name="heading 7" w:locked="0" w:semiHidden="1" w:uiPriority="9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/>
    <w:lsdException w:name="List Bullet" w:locked="0" w:semiHidden="1" w:unhideWhenUsed="1"/>
    <w:lsdException w:name="List Number" w:locked="0" w:semiHidden="1" w:unhideWhenUsed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23255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0A0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3E74"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9950A0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2"/>
    <w:qFormat/>
    <w:rsid w:val="00071498"/>
    <w:pPr>
      <w:outlineLvl w:val="2"/>
    </w:pPr>
    <w:rPr>
      <w:b/>
      <w:color w:val="41AC4C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6"/>
    <w:qFormat/>
    <w:rsid w:val="00071498"/>
    <w:pPr>
      <w:outlineLvl w:val="3"/>
    </w:pPr>
    <w:rPr>
      <w:color w:val="41AC4C"/>
      <w:szCs w:val="16"/>
    </w:rPr>
  </w:style>
  <w:style w:type="paragraph" w:styleId="Heading5">
    <w:name w:val="heading 5"/>
    <w:basedOn w:val="Normal"/>
    <w:next w:val="Normal"/>
    <w:link w:val="Heading5Char"/>
    <w:uiPriority w:val="2"/>
    <w:qFormat/>
    <w:rsid w:val="00071498"/>
    <w:pPr>
      <w:outlineLvl w:val="4"/>
    </w:pPr>
    <w:rPr>
      <w:color w:val="003E74"/>
      <w:szCs w:val="16"/>
    </w:rPr>
  </w:style>
  <w:style w:type="paragraph" w:styleId="Heading6">
    <w:name w:val="heading 6"/>
    <w:basedOn w:val="Normal"/>
    <w:next w:val="Normal"/>
    <w:link w:val="Heading6Char"/>
    <w:uiPriority w:val="2"/>
    <w:rsid w:val="002B44DD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0A0"/>
    <w:rPr>
      <w:rFonts w:ascii="Arial" w:eastAsiaTheme="majorEastAsia" w:hAnsi="Arial" w:cstheme="majorBidi"/>
      <w:b/>
      <w:bCs/>
      <w:color w:val="003E74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9950A0"/>
    <w:rPr>
      <w:rFonts w:ascii="Arial" w:eastAsiaTheme="majorEastAsia" w:hAnsi="Arial" w:cstheme="majorBidi"/>
      <w:b/>
      <w:bCs/>
      <w:color w:val="003E7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2"/>
    <w:rsid w:val="00071498"/>
    <w:rPr>
      <w:rFonts w:ascii="Arial" w:hAnsi="Arial"/>
      <w:b/>
      <w:color w:val="41AC4C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6"/>
    <w:rsid w:val="00071498"/>
    <w:rPr>
      <w:rFonts w:ascii="Arial" w:hAnsi="Arial"/>
      <w:color w:val="41AC4C"/>
      <w:sz w:val="24"/>
      <w:szCs w:val="16"/>
    </w:rPr>
  </w:style>
  <w:style w:type="character" w:customStyle="1" w:styleId="Heading5Char">
    <w:name w:val="Heading 5 Char"/>
    <w:basedOn w:val="DefaultParagraphFont"/>
    <w:link w:val="Heading5"/>
    <w:uiPriority w:val="2"/>
    <w:rsid w:val="00071498"/>
    <w:rPr>
      <w:rFonts w:ascii="Arial" w:hAnsi="Arial"/>
      <w:color w:val="003E74"/>
      <w:sz w:val="24"/>
      <w:szCs w:val="16"/>
    </w:rPr>
  </w:style>
  <w:style w:type="character" w:customStyle="1" w:styleId="Heading6Char">
    <w:name w:val="Heading 6 Char"/>
    <w:basedOn w:val="DefaultParagraphFont"/>
    <w:link w:val="Heading6"/>
    <w:uiPriority w:val="2"/>
    <w:rsid w:val="00674CF3"/>
    <w:rPr>
      <w:rFonts w:asciiTheme="majorHAnsi" w:eastAsiaTheme="majorEastAsia" w:hAnsiTheme="majorHAnsi" w:cstheme="majorBidi"/>
      <w:b/>
      <w:iCs/>
      <w:sz w:val="24"/>
    </w:rPr>
  </w:style>
  <w:style w:type="paragraph" w:styleId="ListBullet">
    <w:name w:val="List Bullet"/>
    <w:basedOn w:val="Normal"/>
    <w:uiPriority w:val="99"/>
    <w:semiHidden/>
    <w:rsid w:val="002B44DD"/>
    <w:pPr>
      <w:numPr>
        <w:numId w:val="1"/>
      </w:numPr>
      <w:ind w:left="170" w:hanging="170"/>
      <w:contextualSpacing/>
    </w:pPr>
  </w:style>
  <w:style w:type="paragraph" w:customStyle="1" w:styleId="Bullet1">
    <w:name w:val="Bullet1"/>
    <w:basedOn w:val="ListBullet"/>
    <w:uiPriority w:val="2"/>
    <w:qFormat/>
    <w:rsid w:val="00574A26"/>
    <w:pPr>
      <w:ind w:left="227" w:hanging="227"/>
    </w:pPr>
  </w:style>
  <w:style w:type="paragraph" w:customStyle="1" w:styleId="Bullet2">
    <w:name w:val="Bullet2"/>
    <w:basedOn w:val="Bullet1"/>
    <w:uiPriority w:val="2"/>
    <w:qFormat/>
    <w:rsid w:val="00694858"/>
    <w:pPr>
      <w:numPr>
        <w:numId w:val="6"/>
      </w:numPr>
      <w:ind w:left="454" w:hanging="227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B842F8"/>
    <w:rPr>
      <w:iCs/>
      <w:color w:val="960051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6F5"/>
    <w:rPr>
      <w:rFonts w:ascii="Arial" w:hAnsi="Arial"/>
      <w:iCs/>
      <w:color w:val="960051"/>
      <w:sz w:val="28"/>
    </w:rPr>
  </w:style>
  <w:style w:type="paragraph" w:styleId="Caption">
    <w:name w:val="caption"/>
    <w:basedOn w:val="Normal"/>
    <w:next w:val="Normal"/>
    <w:uiPriority w:val="35"/>
    <w:qFormat/>
    <w:rsid w:val="001C3927"/>
    <w:pPr>
      <w:spacing w:after="120" w:line="240" w:lineRule="auto"/>
    </w:pPr>
    <w:rPr>
      <w:bCs/>
      <w:color w:val="003E7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1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89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36F8"/>
    <w:pPr>
      <w:tabs>
        <w:tab w:val="left" w:pos="102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6F8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FA36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6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62401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10"/>
    <w:qFormat/>
    <w:rsid w:val="00F50B54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5"/>
      <w:kern w:val="28"/>
      <w:sz w:val="68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B46F5"/>
    <w:rPr>
      <w:rFonts w:ascii="Arial" w:eastAsiaTheme="majorEastAsia" w:hAnsi="Arial" w:cstheme="majorBidi"/>
      <w:b/>
      <w:color w:val="FFFFFF" w:themeColor="background1"/>
      <w:spacing w:val="5"/>
      <w:kern w:val="28"/>
      <w:sz w:val="68"/>
      <w:szCs w:val="52"/>
      <w:lang w:val="en-US" w:eastAsia="ja-JP"/>
    </w:rPr>
  </w:style>
  <w:style w:type="paragraph" w:styleId="Subtitle">
    <w:name w:val="Subtitle"/>
    <w:basedOn w:val="Normal"/>
    <w:link w:val="SubtitleChar"/>
    <w:uiPriority w:val="11"/>
    <w:qFormat/>
    <w:rsid w:val="00265FC5"/>
    <w:pPr>
      <w:numPr>
        <w:ilvl w:val="1"/>
      </w:numPr>
      <w:spacing w:after="0" w:line="240" w:lineRule="auto"/>
    </w:pPr>
    <w:rPr>
      <w:rFonts w:eastAsiaTheme="majorEastAsia" w:cstheme="majorBidi"/>
      <w:iCs/>
      <w:color w:val="FFFFFF"/>
      <w:spacing w:val="15"/>
      <w:sz w:val="56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B46F5"/>
    <w:rPr>
      <w:rFonts w:ascii="Arial" w:eastAsiaTheme="majorEastAsia" w:hAnsi="Arial" w:cstheme="majorBidi"/>
      <w:iCs/>
      <w:color w:val="FFFFFF"/>
      <w:spacing w:val="15"/>
      <w:sz w:val="56"/>
      <w:szCs w:val="24"/>
      <w:lang w:val="en-US" w:eastAsia="ja-JP"/>
    </w:rPr>
  </w:style>
  <w:style w:type="paragraph" w:customStyle="1" w:styleId="Titleblack">
    <w:name w:val="Title black"/>
    <w:basedOn w:val="Title"/>
    <w:rsid w:val="0063630C"/>
    <w:rPr>
      <w:color w:val="auto"/>
    </w:rPr>
  </w:style>
  <w:style w:type="paragraph" w:customStyle="1" w:styleId="Subtitleblack">
    <w:name w:val="Subtitle black"/>
    <w:basedOn w:val="Subtitle"/>
    <w:qFormat/>
    <w:rsid w:val="0063630C"/>
    <w:rPr>
      <w:color w:val="auto"/>
    </w:rPr>
  </w:style>
  <w:style w:type="character" w:customStyle="1" w:styleId="A12">
    <w:name w:val="A12"/>
    <w:uiPriority w:val="99"/>
    <w:semiHidden/>
    <w:rsid w:val="00B5610A"/>
    <w:rPr>
      <w:color w:val="FFFFFF"/>
      <w:sz w:val="44"/>
      <w:szCs w:val="44"/>
    </w:rPr>
  </w:style>
  <w:style w:type="paragraph" w:customStyle="1" w:styleId="Casestudytext">
    <w:name w:val="Case study text"/>
    <w:basedOn w:val="NoSpacing"/>
    <w:uiPriority w:val="3"/>
    <w:rsid w:val="000E0336"/>
    <w:pPr>
      <w:spacing w:after="120"/>
    </w:pPr>
    <w:rPr>
      <w:color w:val="403A60"/>
      <w:sz w:val="22"/>
    </w:rPr>
  </w:style>
  <w:style w:type="paragraph" w:customStyle="1" w:styleId="Casestudybullet">
    <w:name w:val="Case study bullet"/>
    <w:basedOn w:val="Casestudytext"/>
    <w:uiPriority w:val="3"/>
    <w:rsid w:val="000E0336"/>
    <w:pPr>
      <w:numPr>
        <w:numId w:val="12"/>
      </w:numPr>
      <w:ind w:left="227" w:hanging="227"/>
    </w:pPr>
  </w:style>
  <w:style w:type="table" w:styleId="ColorfulList-Accent2">
    <w:name w:val="Colorful List Accent 2"/>
    <w:aliases w:val="Sightsavers table"/>
    <w:basedOn w:val="PlainTable1"/>
    <w:uiPriority w:val="72"/>
    <w:locked/>
    <w:rsid w:val="00494234"/>
    <w:pPr>
      <w:spacing w:before="100" w:after="40"/>
      <w:ind w:left="28" w:right="28"/>
    </w:pPr>
    <w:rPr>
      <w:rFonts w:ascii="Arial" w:hAnsi="Arial"/>
      <w:color w:val="000000" w:themeColor="text1"/>
      <w:sz w:val="24"/>
      <w:szCs w:val="20"/>
      <w:lang w:eastAsia="en-GB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D9D9D9" w:themeFill="background1" w:themeFillShade="D9"/>
    </w:tcPr>
    <w:tblStylePr w:type="firstRow">
      <w:rPr>
        <w:rFonts w:asciiTheme="minorHAnsi" w:hAnsiTheme="minorHAnsi"/>
        <w:b/>
        <w:bCs/>
        <w:i w:val="0"/>
        <w:color w:val="FFFFFF" w:themeColor="background1"/>
        <w:sz w:val="24"/>
      </w:rPr>
      <w:tblPr/>
      <w:tcPr>
        <w:shd w:val="clear" w:color="auto" w:fill="003E74"/>
      </w:tcPr>
    </w:tblStylePr>
    <w:tblStylePr w:type="lastRow">
      <w:rPr>
        <w:b/>
        <w:bCs/>
        <w:color w:val="7800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insideH w:val="nil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Pa13">
    <w:name w:val="Pa13"/>
    <w:basedOn w:val="Normal"/>
    <w:next w:val="Normal"/>
    <w:uiPriority w:val="99"/>
    <w:rsid w:val="000E0336"/>
    <w:pPr>
      <w:autoSpaceDE w:val="0"/>
      <w:autoSpaceDN w:val="0"/>
      <w:adjustRightInd w:val="0"/>
      <w:spacing w:after="0" w:line="221" w:lineRule="atLeast"/>
    </w:pPr>
    <w:rPr>
      <w:rFonts w:cs="Arial"/>
      <w:szCs w:val="24"/>
    </w:rPr>
  </w:style>
  <w:style w:type="character" w:styleId="IntenseReference">
    <w:name w:val="Intense Reference"/>
    <w:basedOn w:val="DefaultParagraphFont"/>
    <w:uiPriority w:val="32"/>
    <w:rsid w:val="00D05784"/>
    <w:rPr>
      <w:b/>
      <w:bCs/>
      <w:smallCaps/>
      <w:color w:val="FFBB22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D3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2C67A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C67A6"/>
    <w:pPr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2C67A6"/>
    <w:pPr>
      <w:tabs>
        <w:tab w:val="right" w:leader="dot" w:pos="9638"/>
      </w:tabs>
      <w:spacing w:after="100"/>
      <w:ind w:left="567"/>
    </w:pPr>
  </w:style>
  <w:style w:type="character" w:styleId="Hyperlink">
    <w:name w:val="Hyperlink"/>
    <w:basedOn w:val="DefaultParagraphFont"/>
    <w:uiPriority w:val="99"/>
    <w:unhideWhenUsed/>
    <w:rsid w:val="000E4E75"/>
    <w:rPr>
      <w:b/>
      <w:color w:val="960051" w:themeColor="accent2"/>
      <w:u w:val="none"/>
    </w:rPr>
  </w:style>
  <w:style w:type="paragraph" w:customStyle="1" w:styleId="82C68DF29F994430AEECCFFA575532B4">
    <w:name w:val="82C68DF29F994430AEECCFFA575532B4"/>
    <w:rsid w:val="00ED737E"/>
    <w:rPr>
      <w:rFonts w:eastAsiaTheme="minorEastAsia"/>
      <w:lang w:eastAsia="en-GB"/>
    </w:rPr>
  </w:style>
  <w:style w:type="table" w:styleId="GridTable1Light">
    <w:name w:val="Grid Table 1 Light"/>
    <w:basedOn w:val="TableNormal"/>
    <w:uiPriority w:val="46"/>
    <w:locked/>
    <w:rsid w:val="008377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locked/>
    <w:rsid w:val="002325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E769E"/>
    <w:pPr>
      <w:spacing w:after="0" w:line="259" w:lineRule="auto"/>
      <w:outlineLvl w:val="9"/>
    </w:pPr>
    <w:rPr>
      <w:rFonts w:asciiTheme="majorHAnsi" w:hAnsiTheme="majorHAnsi"/>
      <w:b w:val="0"/>
      <w:bCs w:val="0"/>
      <w:color w:val="D89500" w:themeColor="accent1" w:themeShade="BF"/>
      <w:sz w:val="32"/>
      <w:szCs w:val="32"/>
      <w:lang w:val="en-US"/>
    </w:rPr>
  </w:style>
  <w:style w:type="paragraph" w:customStyle="1" w:styleId="4D77695E93C444B989E7008DB1ED005C4">
    <w:name w:val="4D77695E93C444B989E7008DB1ED005C4"/>
    <w:rsid w:val="005359A0"/>
    <w:pPr>
      <w:tabs>
        <w:tab w:val="left" w:pos="1021"/>
      </w:tabs>
      <w:spacing w:after="0" w:line="240" w:lineRule="auto"/>
    </w:pPr>
    <w:rPr>
      <w:rFonts w:ascii="Arial" w:hAnsi="Arial"/>
      <w:sz w:val="24"/>
    </w:rPr>
  </w:style>
  <w:style w:type="table" w:styleId="ListTable3">
    <w:name w:val="List Table 3"/>
    <w:basedOn w:val="TableNormal"/>
    <w:uiPriority w:val="48"/>
    <w:locked/>
    <w:rsid w:val="00B45D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rsid w:val="00E403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6B6"/>
    <w:rPr>
      <w:rFonts w:ascii="Arial" w:hAnsi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76B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14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ndp.org/content/undp/en/home/librarypage/poverty-reduction/what-does-it-mean-to-leave-no-one-behind-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c969a3877e80446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03DFF89BBD4E3F924D61445DA2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D8A2-FF6A-4BDD-860B-42CF142A617D}"/>
      </w:docPartPr>
      <w:docPartBody>
        <w:p w:rsidR="00F904F0" w:rsidRDefault="00D47264">
          <w:pPr>
            <w:pStyle w:val="8303DFF89BBD4E3F924D61445DA293E5"/>
          </w:pPr>
          <w:r w:rsidRPr="00FA36F8">
            <w:rPr>
              <w:rStyle w:val="PlaceholderText"/>
              <w:b/>
            </w:rPr>
            <w:t>Click add doc title.</w:t>
          </w:r>
        </w:p>
      </w:docPartBody>
    </w:docPart>
    <w:docPart>
      <w:docPartPr>
        <w:name w:val="ED7E3CCC3D96439AA28B716925F0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300F-6F78-43F6-93EB-93BA699F33C0}"/>
      </w:docPartPr>
      <w:docPartBody>
        <w:p w:rsidR="00F904F0" w:rsidRDefault="00D47264">
          <w:pPr>
            <w:pStyle w:val="ED7E3CCC3D96439AA28B716925F0A2E6"/>
          </w:pPr>
          <w:r w:rsidRPr="00FA36F8">
            <w:rPr>
              <w:rStyle w:val="PlaceholderText"/>
              <w:b/>
            </w:rPr>
            <w:t>Click add doc title.</w:t>
          </w:r>
        </w:p>
      </w:docPartBody>
    </w:docPart>
    <w:docPart>
      <w:docPartPr>
        <w:name w:val="C65B318F293344D9AF1CBC9C8838E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7812-D4A7-45DF-8789-84407E57330F}"/>
      </w:docPartPr>
      <w:docPartBody>
        <w:p w:rsidR="00D47264" w:rsidRDefault="00D47264" w:rsidP="00241D0F">
          <w:pPr>
            <w:rPr>
              <w:rStyle w:val="PlaceholderText"/>
              <w:sz w:val="48"/>
              <w:szCs w:val="48"/>
              <w:shd w:val="clear" w:color="auto" w:fill="FFBB22"/>
            </w:rPr>
          </w:pPr>
          <w:r w:rsidRPr="00913582">
            <w:rPr>
              <w:rStyle w:val="PlaceholderText"/>
              <w:sz w:val="48"/>
              <w:szCs w:val="48"/>
              <w:shd w:val="clear" w:color="auto" w:fill="FFBB22"/>
            </w:rPr>
            <w:t>C</w:t>
          </w:r>
          <w:r>
            <w:rPr>
              <w:rStyle w:val="PlaceholderText"/>
              <w:sz w:val="48"/>
              <w:szCs w:val="48"/>
              <w:shd w:val="clear" w:color="auto" w:fill="FFBB22"/>
            </w:rPr>
            <w:t>lick here to c</w:t>
          </w:r>
          <w:r w:rsidRPr="00913582">
            <w:rPr>
              <w:rStyle w:val="PlaceholderText"/>
              <w:sz w:val="48"/>
              <w:szCs w:val="48"/>
              <w:shd w:val="clear" w:color="auto" w:fill="FFBB22"/>
            </w:rPr>
            <w:t xml:space="preserve">hoose </w:t>
          </w:r>
          <w:r>
            <w:rPr>
              <w:rStyle w:val="PlaceholderText"/>
              <w:sz w:val="48"/>
              <w:szCs w:val="48"/>
              <w:shd w:val="clear" w:color="auto" w:fill="FFBB22"/>
            </w:rPr>
            <w:t>cover from the dropdown</w:t>
          </w:r>
          <w:r w:rsidRPr="00913582">
            <w:rPr>
              <w:rStyle w:val="PlaceholderText"/>
              <w:sz w:val="48"/>
              <w:szCs w:val="48"/>
              <w:shd w:val="clear" w:color="auto" w:fill="FFBB22"/>
            </w:rPr>
            <w:t>.</w:t>
          </w:r>
        </w:p>
        <w:p w:rsidR="00D47264" w:rsidRDefault="00D47264" w:rsidP="00241D0F">
          <w:pPr>
            <w:rPr>
              <w:rStyle w:val="PlaceholderText"/>
              <w:sz w:val="48"/>
              <w:szCs w:val="48"/>
              <w:shd w:val="clear" w:color="auto" w:fill="FFBB22"/>
            </w:rPr>
          </w:pPr>
        </w:p>
        <w:p w:rsidR="00D47264" w:rsidRDefault="00D47264" w:rsidP="00241D0F">
          <w:pPr>
            <w:rPr>
              <w:rStyle w:val="PlaceholderText"/>
              <w:sz w:val="48"/>
              <w:szCs w:val="48"/>
              <w:shd w:val="clear" w:color="auto" w:fill="FFBB22"/>
            </w:rPr>
          </w:pPr>
        </w:p>
        <w:p w:rsidR="00D47264" w:rsidRDefault="00D47264" w:rsidP="00241D0F">
          <w:pPr>
            <w:rPr>
              <w:rStyle w:val="PlaceholderText"/>
              <w:sz w:val="48"/>
              <w:szCs w:val="48"/>
              <w:shd w:val="clear" w:color="auto" w:fill="FFBB22"/>
            </w:rPr>
          </w:pPr>
        </w:p>
        <w:p w:rsidR="00F904F0" w:rsidRDefault="00F904F0"/>
      </w:docPartBody>
    </w:docPart>
    <w:docPart>
      <w:docPartPr>
        <w:name w:val="2189A578F87948AE948AC237BFA0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AD5F-FF50-401F-B503-C7D13AD9C4DE}"/>
      </w:docPartPr>
      <w:docPartBody>
        <w:p w:rsidR="00F904F0" w:rsidRDefault="00D47264" w:rsidP="00D47264">
          <w:pPr>
            <w:pStyle w:val="2189A578F87948AE948AC237BFA07132"/>
          </w:pPr>
          <w:r w:rsidRPr="006E65DC">
            <w:rPr>
              <w:rStyle w:val="PlaceholderText"/>
              <w:color w:val="FFFFFF" w:themeColor="background1"/>
            </w:rPr>
            <w:t>Click here to add title</w:t>
          </w:r>
        </w:p>
      </w:docPartBody>
    </w:docPart>
    <w:docPart>
      <w:docPartPr>
        <w:name w:val="746CD017BFD64E7D87FEE47BB339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1D52-444F-4136-8305-30BE2D7F8186}"/>
      </w:docPartPr>
      <w:docPartBody>
        <w:p w:rsidR="00F904F0" w:rsidRDefault="00D47264" w:rsidP="00D47264">
          <w:pPr>
            <w:pStyle w:val="746CD017BFD64E7D87FEE47BB33995F1"/>
          </w:pPr>
          <w:r w:rsidRPr="006E65DC">
            <w:rPr>
              <w:rStyle w:val="PlaceholderText"/>
              <w:color w:val="FFFFFF" w:themeColor="background1"/>
              <w:sz w:val="44"/>
              <w:szCs w:val="44"/>
            </w:rPr>
            <w:t>Click here to add date</w:t>
          </w:r>
        </w:p>
      </w:docPartBody>
    </w:docPart>
    <w:docPart>
      <w:docPartPr>
        <w:name w:val="B46062D195A944FFA52FEE3FC43B5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FDA7-E7D5-489E-B08E-D48E7F4810DC}"/>
      </w:docPartPr>
      <w:docPartBody>
        <w:p w:rsidR="00477381" w:rsidRDefault="00FD5F38" w:rsidP="00FD5F38">
          <w:pPr>
            <w:pStyle w:val="B46062D195A944FFA52FEE3FC43B57EC"/>
          </w:pPr>
          <w:r w:rsidRPr="00FA36F8">
            <w:rPr>
              <w:rStyle w:val="PlaceholderText"/>
              <w:b/>
            </w:rPr>
            <w:t>Click add doc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64"/>
    <w:rsid w:val="000764D0"/>
    <w:rsid w:val="00241D0F"/>
    <w:rsid w:val="002A5204"/>
    <w:rsid w:val="00436CF2"/>
    <w:rsid w:val="00477381"/>
    <w:rsid w:val="00505D5F"/>
    <w:rsid w:val="005147C7"/>
    <w:rsid w:val="0057109F"/>
    <w:rsid w:val="00845066"/>
    <w:rsid w:val="0085096F"/>
    <w:rsid w:val="008A209D"/>
    <w:rsid w:val="00AC406C"/>
    <w:rsid w:val="00B12561"/>
    <w:rsid w:val="00C978FE"/>
    <w:rsid w:val="00D47264"/>
    <w:rsid w:val="00EC2832"/>
    <w:rsid w:val="00F500B8"/>
    <w:rsid w:val="00F61286"/>
    <w:rsid w:val="00F71CAD"/>
    <w:rsid w:val="00F904F0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F38"/>
    <w:rPr>
      <w:color w:val="808080"/>
    </w:rPr>
  </w:style>
  <w:style w:type="paragraph" w:customStyle="1" w:styleId="0B5D5BDBAC1E446BACEF7F5640623309">
    <w:name w:val="0B5D5BDBAC1E446BACEF7F5640623309"/>
  </w:style>
  <w:style w:type="paragraph" w:customStyle="1" w:styleId="8303DFF89BBD4E3F924D61445DA293E5">
    <w:name w:val="8303DFF89BBD4E3F924D61445DA293E5"/>
  </w:style>
  <w:style w:type="paragraph" w:customStyle="1" w:styleId="139EC86DCEFE4810B4BBD229099C394C">
    <w:name w:val="139EC86DCEFE4810B4BBD229099C394C"/>
  </w:style>
  <w:style w:type="paragraph" w:customStyle="1" w:styleId="ED7E3CCC3D96439AA28B716925F0A2E6">
    <w:name w:val="ED7E3CCC3D96439AA28B716925F0A2E6"/>
  </w:style>
  <w:style w:type="paragraph" w:customStyle="1" w:styleId="4BC561CA3775401FB66B910896D242EC">
    <w:name w:val="4BC561CA3775401FB66B910896D242EC"/>
  </w:style>
  <w:style w:type="paragraph" w:customStyle="1" w:styleId="2189A578F87948AE948AC237BFA07132">
    <w:name w:val="2189A578F87948AE948AC237BFA07132"/>
    <w:rsid w:val="00D47264"/>
  </w:style>
  <w:style w:type="paragraph" w:customStyle="1" w:styleId="746CD017BFD64E7D87FEE47BB33995F1">
    <w:name w:val="746CD017BFD64E7D87FEE47BB33995F1"/>
    <w:rsid w:val="00D47264"/>
  </w:style>
  <w:style w:type="paragraph" w:customStyle="1" w:styleId="B46062D195A944FFA52FEE3FC43B57EC">
    <w:name w:val="B46062D195A944FFA52FEE3FC43B57EC"/>
    <w:rsid w:val="00FD5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FBB22"/>
      </a:dk2>
      <a:lt2>
        <a:srgbClr val="960051"/>
      </a:lt2>
      <a:accent1>
        <a:srgbClr val="FFBB22"/>
      </a:accent1>
      <a:accent2>
        <a:srgbClr val="960051"/>
      </a:accent2>
      <a:accent3>
        <a:srgbClr val="7474C1"/>
      </a:accent3>
      <a:accent4>
        <a:srgbClr val="006F62"/>
      </a:accent4>
      <a:accent5>
        <a:srgbClr val="D9D9D9"/>
      </a:accent5>
      <a:accent6>
        <a:srgbClr val="403A6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C74C235F06D4090BA58AC6E56C410" ma:contentTypeVersion="13" ma:contentTypeDescription="Create a new document." ma:contentTypeScope="" ma:versionID="916f2a3e24feb1f1849cf11179f567c2">
  <xsd:schema xmlns:xsd="http://www.w3.org/2001/XMLSchema" xmlns:xs="http://www.w3.org/2001/XMLSchema" xmlns:p="http://schemas.microsoft.com/office/2006/metadata/properties" xmlns:ns3="b418f1cc-f485-4bc0-9d20-faf7658ca54d" xmlns:ns4="fd60cfbc-68e9-430a-b89c-604868b9283e" targetNamespace="http://schemas.microsoft.com/office/2006/metadata/properties" ma:root="true" ma:fieldsID="30c1216db6240b49fe8f1e9780fdc8f4" ns3:_="" ns4:_="">
    <xsd:import namespace="b418f1cc-f485-4bc0-9d20-faf7658ca54d"/>
    <xsd:import namespace="fd60cfbc-68e9-430a-b89c-604868b928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8f1cc-f485-4bc0-9d20-faf7658ca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0cfbc-68e9-430a-b89c-604868b92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FA91-7A37-44F8-88FE-3B4BA7CDC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A24FA-CFF3-4123-AFED-33758D657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8f1cc-f485-4bc0-9d20-faf7658ca54d"/>
    <ds:schemaRef ds:uri="fd60cfbc-68e9-430a-b89c-604868b92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7DB36-0622-4CC5-A11E-8378F101DBEE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fd60cfbc-68e9-430a-b89c-604868b9283e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b418f1cc-f485-4bc0-9d20-faf7658ca54d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E514CE-D06A-4B0F-A215-0CF67095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1123</Words>
  <Characters>6406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Sightsavers branded template</vt:lpstr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Sightsavers branded template</dc:title>
  <dc:subject/>
  <dc:creator>Tsai, Ashley</dc:creator>
  <cp:keywords/>
  <cp:lastModifiedBy>Robson, David S.</cp:lastModifiedBy>
  <cp:revision>51</cp:revision>
  <cp:lastPrinted>2020-04-24T10:20:00Z</cp:lastPrinted>
  <dcterms:created xsi:type="dcterms:W3CDTF">2020-04-23T12:10:00Z</dcterms:created>
  <dcterms:modified xsi:type="dcterms:W3CDTF">2020-04-28T09:29:00Z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Area">
    <vt:lpwstr>2;#Organisational|c3f9aabb-2705-4c9d-9196-a90795462c1b</vt:lpwstr>
  </property>
  <property fmtid="{D5CDD505-2E9C-101B-9397-08002B2CF9AE}" pid="3" name="Year">
    <vt:lpwstr/>
  </property>
  <property fmtid="{D5CDD505-2E9C-101B-9397-08002B2CF9AE}" pid="4" name="WorkflowChangePath">
    <vt:lpwstr>3d633a7e-d395-4d32-990d-a86542f43c78,4;</vt:lpwstr>
  </property>
  <property fmtid="{D5CDD505-2E9C-101B-9397-08002B2CF9AE}" pid="5" name="ContentTypeId">
    <vt:lpwstr>0x01010028AC74C235F06D4090BA58AC6E56C410</vt:lpwstr>
  </property>
  <property fmtid="{D5CDD505-2E9C-101B-9397-08002B2CF9AE}" pid="6" name="ContentFocus">
    <vt:lpwstr>1;#Brand|d7cd3027-fd71-4da4-92cd-6571bd66987e</vt:lpwstr>
  </property>
  <property fmtid="{D5CDD505-2E9C-101B-9397-08002B2CF9AE}" pid="7" name="GeographicFocus">
    <vt:lpwstr>3;#Global|628e262e-f0e4-474e-9bd9-850c0332edac</vt:lpwstr>
  </property>
</Properties>
</file>